
<file path=[Content_Types].xml><?xml version="1.0" encoding="utf-8"?>
<Types xmlns="http://schemas.openxmlformats.org/package/2006/content-types">
  <Override PartName="/word/glossary/document.xml" ContentType="application/vnd.openxmlformats-officedocument.wordprocessingml.document.glossary+xml"/>
  <Override PartName="/word/diagrams/quickStyle1.xml" ContentType="application/vnd.openxmlformats-officedocument.drawingml.diagramStyle+xml"/>
  <Override PartName="/word/diagrams/colors1.xml" ContentType="application/vnd.openxmlformats-officedocument.drawingml.diagramColors+xml"/>
  <Override PartName="/word/glossary/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charts/chart1.xml" ContentType="application/vnd.openxmlformats-officedocument.drawingml.chart+xml"/>
  <Default Extension="jpeg" ContentType="image/jpeg"/>
  <Default Extension="png" ContentType="image/png"/>
  <Override PartName="/word/charts/chart2.xml" ContentType="application/vnd.openxmlformats-officedocument.drawingml.chart+xml"/>
  <Override PartName="/word/glossary/fontTable.xml" ContentType="application/vnd.openxmlformats-officedocument.wordprocessingml.fontTable+xml"/>
  <Override PartName="/word/glossary/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word/diagrams/layout1.xml" ContentType="application/vnd.openxmlformats-officedocument.drawingml.diagramLayout+xml"/>
  <Override PartName="/word/diagrams/drawing1.xml" ContentType="application/vnd.ms-office.drawingml.diagramDrawing+xml"/>
  <Override PartName="/word/settings.xml" ContentType="application/vnd.openxmlformats-officedocument.wordprocessingml.setting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ntTable.xml" ContentType="application/vnd.openxmlformats-officedocument.wordprocessingml.fontTable+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Override PartName="/word/diagrams/data1.xml" ContentType="application/vnd.openxmlformats-officedocument.drawingml.diagramData+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rPr>
          <w:rFonts w:asciiTheme="majorHAnsi" w:eastAsiaTheme="majorEastAsia" w:hAnsiTheme="majorHAnsi" w:cstheme="majorBidi"/>
          <w:sz w:val="72"/>
          <w:szCs w:val="72"/>
        </w:rPr>
        <w:id w:val="-296225538"/>
        <w:docPartObj>
          <w:docPartGallery w:val="Cover Pages"/>
          <w:docPartUnique/>
        </w:docPartObj>
      </w:sdtPr>
      <w:sdtEndPr>
        <w:rPr>
          <w:rFonts w:eastAsiaTheme="minorEastAsia" w:cstheme="minorBidi"/>
          <w:b/>
          <w:sz w:val="22"/>
          <w:szCs w:val="22"/>
        </w:rPr>
      </w:sdtEndPr>
      <w:sdtContent>
        <w:p w:rsidR="00CB062F" w:rsidRDefault="00D342F1">
          <w:pPr>
            <w:pStyle w:val="NoSpacing"/>
            <w:rPr>
              <w:rFonts w:asciiTheme="majorHAnsi" w:eastAsiaTheme="majorEastAsia" w:hAnsiTheme="majorHAnsi" w:cstheme="majorBidi"/>
              <w:sz w:val="72"/>
              <w:szCs w:val="72"/>
            </w:rPr>
          </w:pPr>
          <w:r w:rsidRPr="00D342F1">
            <w:rPr>
              <w:noProof/>
            </w:rPr>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w:r>
          <w:r w:rsidRPr="00D342F1">
            <w:rPr>
              <w:noProof/>
            </w:rPr>
            <w:pict>
              <v:rect id="Rectangle 5" o:spid="_x0000_s1029"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w:r>
          <w:r w:rsidRPr="00D342F1">
            <w:rPr>
              <w:noProof/>
            </w:rPr>
            <w:pict>
              <v:rect id="Rectangle 4" o:spid="_x0000_s1028"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w:r>
          <w:r w:rsidRPr="00D342F1">
            <w:rPr>
              <w:noProof/>
            </w:rPr>
            <w:pict>
              <v:rect id="Rectangle 3" o:spid="_x0000_s1027"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w:r>
        </w:p>
        <w:sdt>
          <w:sdtPr>
            <w:rPr>
              <w:rFonts w:asciiTheme="majorHAnsi" w:eastAsiaTheme="majorEastAsia" w:hAnsiTheme="majorHAnsi" w:cstheme="majorBidi"/>
              <w:sz w:val="96"/>
              <w:szCs w:val="72"/>
            </w:rPr>
            <w:alias w:val="Title"/>
            <w:id w:val="14700071"/>
            <w:placeholder>
              <w:docPart w:val="04776D3DB11B41C88966150FD9C70CA2"/>
            </w:placeholder>
            <w:dataBinding w:prefixMappings="xmlns:ns0='http://schemas.openxmlformats.org/package/2006/metadata/core-properties' xmlns:ns1='http://purl.org/dc/elements/1.1/'" w:xpath="/ns0:coreProperties[1]/ns1:title[1]" w:storeItemID="{6C3C8BC8-F283-45AE-878A-BAB7291924A1}"/>
            <w:text/>
          </w:sdtPr>
          <w:sdtContent>
            <w:p w:rsidR="00CB062F" w:rsidRPr="00C33B77" w:rsidRDefault="00CB062F">
              <w:pPr>
                <w:pStyle w:val="NoSpacing"/>
                <w:rPr>
                  <w:rFonts w:asciiTheme="majorHAnsi" w:eastAsiaTheme="majorEastAsia" w:hAnsiTheme="majorHAnsi" w:cstheme="majorBidi"/>
                  <w:sz w:val="96"/>
                  <w:szCs w:val="72"/>
                </w:rPr>
              </w:pPr>
              <w:r w:rsidRPr="00C33B77">
                <w:rPr>
                  <w:rFonts w:asciiTheme="majorHAnsi" w:eastAsiaTheme="majorEastAsia" w:hAnsiTheme="majorHAnsi" w:cstheme="majorBidi"/>
                  <w:sz w:val="96"/>
                  <w:szCs w:val="72"/>
                </w:rPr>
                <w:t>Business Case</w:t>
              </w:r>
            </w:p>
          </w:sdtContent>
        </w:sdt>
        <w:sdt>
          <w:sdtPr>
            <w:rPr>
              <w:rFonts w:asciiTheme="majorHAnsi" w:eastAsiaTheme="majorEastAsia" w:hAnsiTheme="majorHAnsi" w:cstheme="majorBidi"/>
              <w:sz w:val="36"/>
              <w:szCs w:val="36"/>
            </w:rPr>
            <w:alias w:val="Subtitle"/>
            <w:id w:val="14700077"/>
            <w:placeholder>
              <w:docPart w:val="2737B81D1E3C4BDF9A7F715169D14FF4"/>
            </w:placeholder>
            <w:dataBinding w:prefixMappings="xmlns:ns0='http://schemas.openxmlformats.org/package/2006/metadata/core-properties' xmlns:ns1='http://purl.org/dc/elements/1.1/'" w:xpath="/ns0:coreProperties[1]/ns1:subject[1]" w:storeItemID="{6C3C8BC8-F283-45AE-878A-BAB7291924A1}"/>
            <w:text/>
          </w:sdtPr>
          <w:sdtContent>
            <w:p w:rsidR="00CB062F" w:rsidRDefault="00C33B77">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w:t>
              </w:r>
              <w:r w:rsidR="00CB062F">
                <w:rPr>
                  <w:rFonts w:asciiTheme="majorHAnsi" w:eastAsiaTheme="majorEastAsia" w:hAnsiTheme="majorHAnsi" w:cstheme="majorBidi"/>
                  <w:sz w:val="36"/>
                  <w:szCs w:val="36"/>
                </w:rPr>
                <w:t>Foster the Family</w:t>
              </w:r>
              <w:r>
                <w:rPr>
                  <w:rFonts w:asciiTheme="majorHAnsi" w:eastAsiaTheme="majorEastAsia" w:hAnsiTheme="majorHAnsi" w:cstheme="majorBidi"/>
                  <w:sz w:val="36"/>
                  <w:szCs w:val="36"/>
                </w:rPr>
                <w:t>”</w:t>
              </w:r>
              <w:r w:rsidR="00CB062F">
                <w:rPr>
                  <w:rFonts w:asciiTheme="majorHAnsi" w:eastAsiaTheme="majorEastAsia" w:hAnsiTheme="majorHAnsi" w:cstheme="majorBidi"/>
                  <w:sz w:val="36"/>
                  <w:szCs w:val="36"/>
                </w:rPr>
                <w:t xml:space="preserve"> Program</w:t>
              </w:r>
            </w:p>
          </w:sdtContent>
        </w:sdt>
        <w:sdt>
          <w:sdtPr>
            <w:alias w:val="Date"/>
            <w:id w:val="14700083"/>
            <w:placeholder>
              <w:docPart w:val="88F951BB3A2C4F31B425A5FC2A384243"/>
            </w:placeholder>
            <w:dataBinding w:prefixMappings="xmlns:ns0='http://schemas.microsoft.com/office/2006/coverPageProps'" w:xpath="/ns0:CoverPageProperties[1]/ns0:PublishDate[1]" w:storeItemID="{55AF091B-3C7A-41E3-B477-F2FDAA23CFDA}"/>
            <w:date w:fullDate="2011-12-08T00:00:00Z">
              <w:dateFormat w:val="M/d/yyyy"/>
              <w:lid w:val="en-US"/>
              <w:storeMappedDataAs w:val="dateTime"/>
              <w:calendar w:val="gregorian"/>
            </w:date>
          </w:sdtPr>
          <w:sdtContent>
            <w:p w:rsidR="00C33B77" w:rsidRDefault="00C33B77" w:rsidP="00C33B77">
              <w:pPr>
                <w:pStyle w:val="NoSpacing"/>
              </w:pPr>
              <w:r>
                <w:t>12/8/2011</w:t>
              </w:r>
            </w:p>
          </w:sdtContent>
        </w:sdt>
        <w:sdt>
          <w:sdtPr>
            <w:alias w:val="Company"/>
            <w:id w:val="14700089"/>
            <w:dataBinding w:prefixMappings="xmlns:ns0='http://schemas.openxmlformats.org/officeDocument/2006/extended-properties'" w:xpath="/ns0:Properties[1]/ns0:Company[1]" w:storeItemID="{6668398D-A668-4E3E-A5EB-62B293D839F1}"/>
            <w:text/>
          </w:sdtPr>
          <w:sdtContent>
            <w:p w:rsidR="00C33B77" w:rsidRDefault="00C33B77" w:rsidP="00C33B77">
              <w:pPr>
                <w:pStyle w:val="NoSpacing"/>
              </w:pPr>
              <w:r>
                <w:t xml:space="preserve">SW660-Professor </w:t>
              </w:r>
              <w:proofErr w:type="spellStart"/>
              <w:r>
                <w:t>S</w:t>
              </w:r>
              <w:r w:rsidR="002E2C6B">
                <w:t>c</w:t>
              </w:r>
              <w:r>
                <w:t>hmall</w:t>
              </w:r>
              <w:proofErr w:type="spellEnd"/>
            </w:p>
          </w:sdtContent>
        </w:sdt>
        <w:p w:rsidR="00CB062F" w:rsidRDefault="00CB062F">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pPr>
            <w:pStyle w:val="NoSpacing"/>
            <w:rPr>
              <w:rFonts w:asciiTheme="majorHAnsi" w:eastAsiaTheme="majorEastAsia" w:hAnsiTheme="majorHAnsi" w:cstheme="majorBidi"/>
              <w:sz w:val="36"/>
              <w:szCs w:val="36"/>
            </w:rPr>
          </w:pPr>
        </w:p>
        <w:p w:rsidR="00C33B77" w:rsidRDefault="00C33B77" w:rsidP="00C33B77">
          <w:pPr>
            <w:pStyle w:val="NoSpacing"/>
            <w:jc w:val="right"/>
            <w:rPr>
              <w:rFonts w:asciiTheme="majorHAnsi" w:eastAsiaTheme="majorEastAsia" w:hAnsiTheme="majorHAnsi" w:cstheme="majorBidi"/>
              <w:sz w:val="36"/>
              <w:szCs w:val="36"/>
            </w:rPr>
          </w:pPr>
        </w:p>
        <w:p w:rsidR="00CB062F" w:rsidRDefault="00CB062F">
          <w:pPr>
            <w:pStyle w:val="NoSpacing"/>
            <w:rPr>
              <w:rFonts w:asciiTheme="majorHAnsi" w:eastAsiaTheme="majorEastAsia" w:hAnsiTheme="majorHAnsi" w:cstheme="majorBidi"/>
              <w:sz w:val="36"/>
              <w:szCs w:val="36"/>
            </w:rPr>
          </w:pPr>
        </w:p>
        <w:p w:rsidR="00CB062F" w:rsidRDefault="00CB062F" w:rsidP="00CB062F"/>
        <w:p w:rsidR="00C33B77" w:rsidRDefault="00C33B77" w:rsidP="00CB062F"/>
        <w:p w:rsidR="00C33B77" w:rsidRDefault="00C33B77" w:rsidP="00CB062F"/>
        <w:p w:rsidR="00C33B77" w:rsidRDefault="00C33B77" w:rsidP="00CB062F"/>
        <w:p w:rsidR="00CB062F" w:rsidRDefault="00CB062F" w:rsidP="00CB062F"/>
        <w:p w:rsidR="00CB062F" w:rsidRDefault="00CB062F" w:rsidP="00C33B77"/>
        <w:sdt>
          <w:sdtPr>
            <w:alias w:val="Author"/>
            <w:id w:val="2102443807"/>
            <w:dataBinding w:prefixMappings="xmlns:ns0='http://schemas.openxmlformats.org/package/2006/metadata/core-properties' xmlns:ns1='http://purl.org/dc/elements/1.1/'" w:xpath="/ns0:coreProperties[1]/ns1:creator[1]" w:storeItemID="{6C3C8BC8-F283-45AE-878A-BAB7291924A1}"/>
            <w:text/>
          </w:sdtPr>
          <w:sdtContent>
            <w:p w:rsidR="00C33B77" w:rsidRPr="00C33B77" w:rsidRDefault="00C33B77" w:rsidP="00C33B77">
              <w:pPr>
                <w:pStyle w:val="NoSpacing"/>
                <w:jc w:val="right"/>
              </w:pPr>
              <w:r w:rsidRPr="00C33B77">
                <w:t xml:space="preserve">Alexandra </w:t>
              </w:r>
              <w:proofErr w:type="spellStart"/>
              <w:r w:rsidRPr="00C33B77">
                <w:t>Standal</w:t>
              </w:r>
              <w:proofErr w:type="spellEnd"/>
            </w:p>
          </w:sdtContent>
        </w:sdt>
        <w:p w:rsidR="00C33B77" w:rsidRPr="00C33B77" w:rsidRDefault="00C33B77" w:rsidP="00C33B77">
          <w:pPr>
            <w:pStyle w:val="NoSpacing"/>
            <w:jc w:val="right"/>
          </w:pPr>
          <w:r w:rsidRPr="00C33B77">
            <w:t>Audrey Dowell</w:t>
          </w:r>
        </w:p>
        <w:p w:rsidR="00C33B77" w:rsidRPr="00C33B77" w:rsidRDefault="00C33B77" w:rsidP="00C33B77">
          <w:pPr>
            <w:pStyle w:val="NoSpacing"/>
            <w:jc w:val="right"/>
          </w:pPr>
          <w:r w:rsidRPr="00C33B77">
            <w:t>Lisa Danovich</w:t>
          </w:r>
        </w:p>
        <w:p w:rsidR="00C33B77" w:rsidRPr="00C33B77" w:rsidRDefault="00C33B77" w:rsidP="00C33B77">
          <w:pPr>
            <w:pStyle w:val="NoSpacing"/>
            <w:jc w:val="right"/>
          </w:pPr>
          <w:r w:rsidRPr="00C33B77">
            <w:t>Hannah Gross</w:t>
          </w:r>
        </w:p>
        <w:p w:rsidR="00CB062F" w:rsidRPr="00CB062F" w:rsidRDefault="00D342F1" w:rsidP="00CB062F">
          <w:pPr>
            <w:rPr>
              <w:rFonts w:asciiTheme="majorHAnsi" w:eastAsiaTheme="minorEastAsia" w:hAnsiTheme="majorHAnsi"/>
              <w:b/>
            </w:rPr>
          </w:pPr>
        </w:p>
      </w:sdtContent>
    </w:sdt>
    <w:p w:rsidR="00985F87" w:rsidRPr="005C2C8A" w:rsidRDefault="006A51A2" w:rsidP="006A51A2">
      <w:pPr>
        <w:pStyle w:val="ListParagraph"/>
        <w:numPr>
          <w:ilvl w:val="0"/>
          <w:numId w:val="2"/>
        </w:numPr>
        <w:rPr>
          <w:rFonts w:asciiTheme="majorHAnsi" w:hAnsiTheme="majorHAnsi"/>
          <w:b/>
        </w:rPr>
      </w:pPr>
      <w:r w:rsidRPr="005C2C8A">
        <w:rPr>
          <w:rFonts w:asciiTheme="majorHAnsi" w:hAnsiTheme="majorHAnsi"/>
          <w:b/>
        </w:rPr>
        <w:t>Introduction</w:t>
      </w:r>
    </w:p>
    <w:p w:rsidR="005C2C8A" w:rsidRDefault="001D42D7" w:rsidP="005C2C8A">
      <w:pPr>
        <w:pStyle w:val="ListParagraph"/>
        <w:numPr>
          <w:ilvl w:val="1"/>
          <w:numId w:val="3"/>
        </w:numPr>
        <w:rPr>
          <w:rFonts w:asciiTheme="majorHAnsi" w:hAnsiTheme="majorHAnsi"/>
        </w:rPr>
      </w:pPr>
      <w:r>
        <w:rPr>
          <w:rFonts w:asciiTheme="majorHAnsi" w:hAnsiTheme="majorHAnsi"/>
          <w:i/>
        </w:rPr>
        <w:t xml:space="preserve">Purpose of </w:t>
      </w:r>
      <w:r w:rsidR="00C709E6">
        <w:rPr>
          <w:rFonts w:asciiTheme="majorHAnsi" w:hAnsiTheme="majorHAnsi"/>
          <w:i/>
        </w:rPr>
        <w:t>D</w:t>
      </w:r>
      <w:r w:rsidR="006A51A2" w:rsidRPr="005C2C8A">
        <w:rPr>
          <w:rFonts w:asciiTheme="majorHAnsi" w:hAnsiTheme="majorHAnsi"/>
          <w:i/>
        </w:rPr>
        <w:t>ocument</w:t>
      </w:r>
      <w:r w:rsidR="005C2C8A">
        <w:rPr>
          <w:rFonts w:asciiTheme="majorHAnsi" w:hAnsiTheme="majorHAnsi"/>
          <w:i/>
        </w:rPr>
        <w:t>-</w:t>
      </w:r>
      <w:r w:rsidR="005C2C8A">
        <w:rPr>
          <w:rFonts w:asciiTheme="majorHAnsi" w:hAnsiTheme="majorHAnsi"/>
        </w:rPr>
        <w:t xml:space="preserve">This document </w:t>
      </w:r>
      <w:r w:rsidR="00C709E6">
        <w:rPr>
          <w:rFonts w:asciiTheme="majorHAnsi" w:hAnsiTheme="majorHAnsi"/>
        </w:rPr>
        <w:t>is a proposal for funding</w:t>
      </w:r>
      <w:r w:rsidR="003E2D93">
        <w:rPr>
          <w:rFonts w:asciiTheme="majorHAnsi" w:hAnsiTheme="majorHAnsi"/>
        </w:rPr>
        <w:t xml:space="preserve"> to </w:t>
      </w:r>
      <w:r w:rsidR="00C709E6">
        <w:rPr>
          <w:rFonts w:asciiTheme="majorHAnsi" w:hAnsiTheme="majorHAnsi"/>
        </w:rPr>
        <w:t>implement</w:t>
      </w:r>
      <w:r w:rsidR="003E2D93">
        <w:rPr>
          <w:rFonts w:asciiTheme="majorHAnsi" w:hAnsiTheme="majorHAnsi"/>
        </w:rPr>
        <w:t xml:space="preserve"> </w:t>
      </w:r>
      <w:r w:rsidR="00C709E6">
        <w:rPr>
          <w:rFonts w:asciiTheme="majorHAnsi" w:hAnsiTheme="majorHAnsi"/>
        </w:rPr>
        <w:t>“F</w:t>
      </w:r>
      <w:r>
        <w:rPr>
          <w:rFonts w:asciiTheme="majorHAnsi" w:hAnsiTheme="majorHAnsi"/>
        </w:rPr>
        <w:t xml:space="preserve">oster the </w:t>
      </w:r>
      <w:r w:rsidR="00C709E6">
        <w:rPr>
          <w:rFonts w:asciiTheme="majorHAnsi" w:hAnsiTheme="majorHAnsi"/>
        </w:rPr>
        <w:t>F</w:t>
      </w:r>
      <w:r>
        <w:rPr>
          <w:rFonts w:asciiTheme="majorHAnsi" w:hAnsiTheme="majorHAnsi"/>
        </w:rPr>
        <w:t>amily</w:t>
      </w:r>
      <w:r w:rsidR="003E2D93">
        <w:rPr>
          <w:rFonts w:asciiTheme="majorHAnsi" w:hAnsiTheme="majorHAnsi"/>
        </w:rPr>
        <w:t>,</w:t>
      </w:r>
      <w:r w:rsidR="00C709E6">
        <w:rPr>
          <w:rFonts w:asciiTheme="majorHAnsi" w:hAnsiTheme="majorHAnsi"/>
        </w:rPr>
        <w:t>”</w:t>
      </w:r>
      <w:r w:rsidR="003E2D93">
        <w:rPr>
          <w:rFonts w:asciiTheme="majorHAnsi" w:hAnsiTheme="majorHAnsi"/>
        </w:rPr>
        <w:t xml:space="preserve"> an initiative that will increase adoption rates of foster care adolescents</w:t>
      </w:r>
      <w:r w:rsidR="00C709E6">
        <w:rPr>
          <w:rFonts w:asciiTheme="majorHAnsi" w:hAnsiTheme="majorHAnsi"/>
        </w:rPr>
        <w:t>, ages 13-18,</w:t>
      </w:r>
      <w:r w:rsidR="003E2D93">
        <w:rPr>
          <w:rFonts w:asciiTheme="majorHAnsi" w:hAnsiTheme="majorHAnsi"/>
        </w:rPr>
        <w:t xml:space="preserve"> by foster parents in Washtenaw County. </w:t>
      </w:r>
    </w:p>
    <w:p w:rsidR="003E2D93" w:rsidRPr="005C2C8A" w:rsidRDefault="003E2D93" w:rsidP="003E2D93">
      <w:pPr>
        <w:pStyle w:val="ListParagraph"/>
        <w:ind w:left="1080"/>
        <w:rPr>
          <w:rFonts w:asciiTheme="majorHAnsi" w:hAnsiTheme="majorHAnsi"/>
        </w:rPr>
      </w:pPr>
    </w:p>
    <w:p w:rsidR="00C709E6" w:rsidRDefault="0067471E" w:rsidP="00C709E6">
      <w:pPr>
        <w:pStyle w:val="ListParagraph"/>
        <w:numPr>
          <w:ilvl w:val="1"/>
          <w:numId w:val="3"/>
        </w:numPr>
        <w:rPr>
          <w:rFonts w:asciiTheme="majorHAnsi" w:hAnsiTheme="majorHAnsi"/>
        </w:rPr>
      </w:pPr>
      <w:r w:rsidRPr="00C709E6">
        <w:rPr>
          <w:rFonts w:asciiTheme="majorHAnsi" w:hAnsiTheme="majorHAnsi"/>
          <w:i/>
        </w:rPr>
        <w:t xml:space="preserve">Overview of the </w:t>
      </w:r>
      <w:r w:rsidR="00C709E6" w:rsidRPr="00C709E6">
        <w:rPr>
          <w:rFonts w:asciiTheme="majorHAnsi" w:hAnsiTheme="majorHAnsi"/>
          <w:i/>
        </w:rPr>
        <w:t>D</w:t>
      </w:r>
      <w:r w:rsidRPr="00C709E6">
        <w:rPr>
          <w:rFonts w:asciiTheme="majorHAnsi" w:hAnsiTheme="majorHAnsi"/>
          <w:i/>
        </w:rPr>
        <w:t>ocument-</w:t>
      </w:r>
      <w:r w:rsidR="00DD079E" w:rsidRPr="00C709E6">
        <w:rPr>
          <w:rFonts w:asciiTheme="majorHAnsi" w:hAnsiTheme="majorHAnsi"/>
        </w:rPr>
        <w:t xml:space="preserve">Foster </w:t>
      </w:r>
      <w:r w:rsidR="003F0207" w:rsidRPr="00C709E6">
        <w:rPr>
          <w:rFonts w:asciiTheme="majorHAnsi" w:hAnsiTheme="majorHAnsi"/>
        </w:rPr>
        <w:t>the Family</w:t>
      </w:r>
      <w:r w:rsidR="003E2D93" w:rsidRPr="00C709E6">
        <w:rPr>
          <w:rFonts w:asciiTheme="majorHAnsi" w:hAnsiTheme="majorHAnsi"/>
        </w:rPr>
        <w:t xml:space="preserve"> seeks to assist foster care parents interested in a</w:t>
      </w:r>
      <w:r w:rsidR="00C709E6" w:rsidRPr="00C709E6">
        <w:rPr>
          <w:rFonts w:asciiTheme="majorHAnsi" w:hAnsiTheme="majorHAnsi"/>
        </w:rPr>
        <w:t xml:space="preserve">dopting </w:t>
      </w:r>
      <w:r w:rsidR="00DE1DF4" w:rsidRPr="00C709E6">
        <w:rPr>
          <w:rFonts w:asciiTheme="majorHAnsi" w:hAnsiTheme="majorHAnsi"/>
        </w:rPr>
        <w:t xml:space="preserve">their foster care adolescents </w:t>
      </w:r>
      <w:r w:rsidR="003E2D93" w:rsidRPr="00C709E6">
        <w:rPr>
          <w:rFonts w:asciiTheme="majorHAnsi" w:hAnsiTheme="majorHAnsi"/>
        </w:rPr>
        <w:t xml:space="preserve">through the complicated </w:t>
      </w:r>
      <w:r w:rsidR="00DE1DF4" w:rsidRPr="00C709E6">
        <w:rPr>
          <w:rFonts w:asciiTheme="majorHAnsi" w:hAnsiTheme="majorHAnsi"/>
        </w:rPr>
        <w:t xml:space="preserve">and lengthy </w:t>
      </w:r>
      <w:r w:rsidR="003E2D93" w:rsidRPr="00C709E6">
        <w:rPr>
          <w:rFonts w:asciiTheme="majorHAnsi" w:hAnsiTheme="majorHAnsi"/>
        </w:rPr>
        <w:t xml:space="preserve">adoption process by </w:t>
      </w:r>
      <w:r w:rsidR="00C709E6" w:rsidRPr="00C709E6">
        <w:rPr>
          <w:rFonts w:asciiTheme="majorHAnsi" w:hAnsiTheme="majorHAnsi"/>
        </w:rPr>
        <w:t>facilitating</w:t>
      </w:r>
      <w:r w:rsidR="003E2D93" w:rsidRPr="00C709E6">
        <w:rPr>
          <w:rFonts w:asciiTheme="majorHAnsi" w:hAnsiTheme="majorHAnsi"/>
        </w:rPr>
        <w:t xml:space="preserve"> support groups and </w:t>
      </w:r>
      <w:r w:rsidR="00DE1DF4" w:rsidRPr="00C709E6">
        <w:rPr>
          <w:rFonts w:asciiTheme="majorHAnsi" w:hAnsiTheme="majorHAnsi"/>
        </w:rPr>
        <w:t xml:space="preserve">creating </w:t>
      </w:r>
      <w:r w:rsidR="003E2D93" w:rsidRPr="00C709E6">
        <w:rPr>
          <w:rFonts w:asciiTheme="majorHAnsi" w:hAnsiTheme="majorHAnsi"/>
        </w:rPr>
        <w:t>educational</w:t>
      </w:r>
      <w:r w:rsidR="00DE1DF4" w:rsidRPr="00C709E6">
        <w:rPr>
          <w:rFonts w:asciiTheme="majorHAnsi" w:hAnsiTheme="majorHAnsi"/>
        </w:rPr>
        <w:t xml:space="preserve"> documents and seminars. </w:t>
      </w:r>
      <w:r w:rsidRPr="00C709E6">
        <w:rPr>
          <w:rFonts w:asciiTheme="majorHAnsi" w:hAnsiTheme="majorHAnsi"/>
        </w:rPr>
        <w:t xml:space="preserve">It is expected that through providing </w:t>
      </w:r>
      <w:r w:rsidR="00C709E6">
        <w:rPr>
          <w:rFonts w:asciiTheme="majorHAnsi" w:hAnsiTheme="majorHAnsi"/>
        </w:rPr>
        <w:t xml:space="preserve">these services </w:t>
      </w:r>
      <w:r w:rsidRPr="00C709E6">
        <w:rPr>
          <w:rFonts w:asciiTheme="majorHAnsi" w:hAnsiTheme="majorHAnsi"/>
        </w:rPr>
        <w:t>to potent</w:t>
      </w:r>
      <w:r w:rsidR="00D06B94" w:rsidRPr="00C709E6">
        <w:rPr>
          <w:rFonts w:asciiTheme="majorHAnsi" w:hAnsiTheme="majorHAnsi"/>
        </w:rPr>
        <w:t>ial adoptive parents of foster care adolescent</w:t>
      </w:r>
      <w:r w:rsidR="004101E2" w:rsidRPr="00C709E6">
        <w:rPr>
          <w:rFonts w:asciiTheme="majorHAnsi" w:hAnsiTheme="majorHAnsi"/>
        </w:rPr>
        <w:t>s</w:t>
      </w:r>
      <w:r w:rsidR="00D06B94" w:rsidRPr="00C709E6">
        <w:rPr>
          <w:rFonts w:asciiTheme="majorHAnsi" w:hAnsiTheme="majorHAnsi"/>
        </w:rPr>
        <w:t>, adoptions</w:t>
      </w:r>
      <w:r w:rsidR="00C709E6" w:rsidRPr="00C709E6">
        <w:rPr>
          <w:rFonts w:asciiTheme="majorHAnsi" w:hAnsiTheme="majorHAnsi"/>
        </w:rPr>
        <w:t xml:space="preserve"> in the area will increase. </w:t>
      </w:r>
      <w:r w:rsidR="00D06B94" w:rsidRPr="00C709E6">
        <w:rPr>
          <w:rFonts w:asciiTheme="majorHAnsi" w:hAnsiTheme="majorHAnsi"/>
        </w:rPr>
        <w:t xml:space="preserve"> </w:t>
      </w:r>
    </w:p>
    <w:p w:rsidR="00C709E6" w:rsidRPr="00C709E6" w:rsidRDefault="00C709E6" w:rsidP="00C709E6">
      <w:pPr>
        <w:pStyle w:val="ListParagraph"/>
        <w:rPr>
          <w:rFonts w:asciiTheme="majorHAnsi" w:hAnsiTheme="majorHAnsi"/>
        </w:rPr>
      </w:pPr>
    </w:p>
    <w:p w:rsidR="002742BD" w:rsidRDefault="007406EE" w:rsidP="00C709E6">
      <w:pPr>
        <w:pStyle w:val="ListParagraph"/>
        <w:ind w:left="1080"/>
        <w:rPr>
          <w:rFonts w:asciiTheme="majorHAnsi" w:hAnsiTheme="majorHAnsi"/>
        </w:rPr>
      </w:pPr>
      <w:r>
        <w:rPr>
          <w:rFonts w:asciiTheme="majorHAnsi" w:hAnsiTheme="majorHAnsi"/>
        </w:rPr>
        <w:t>Foster the Family</w:t>
      </w:r>
      <w:r w:rsidR="0067471E" w:rsidRPr="00C709E6">
        <w:rPr>
          <w:rFonts w:asciiTheme="majorHAnsi" w:hAnsiTheme="majorHAnsi"/>
        </w:rPr>
        <w:t xml:space="preserve"> will create an educational webinar, </w:t>
      </w:r>
      <w:r w:rsidR="004A4157" w:rsidRPr="00C709E6">
        <w:rPr>
          <w:rFonts w:asciiTheme="majorHAnsi" w:hAnsiTheme="majorHAnsi"/>
        </w:rPr>
        <w:t xml:space="preserve">educational documents, and support groups for prospective adoptive parents. </w:t>
      </w:r>
      <w:r w:rsidR="004101E2" w:rsidRPr="00C709E6">
        <w:rPr>
          <w:rFonts w:asciiTheme="majorHAnsi" w:hAnsiTheme="majorHAnsi"/>
        </w:rPr>
        <w:t>This program will emplo</w:t>
      </w:r>
      <w:r w:rsidR="009D286C" w:rsidRPr="00C709E6">
        <w:rPr>
          <w:rFonts w:asciiTheme="majorHAnsi" w:hAnsiTheme="majorHAnsi"/>
        </w:rPr>
        <w:t xml:space="preserve">y six </w:t>
      </w:r>
      <w:r w:rsidR="004101E2" w:rsidRPr="00C709E6">
        <w:rPr>
          <w:rFonts w:asciiTheme="majorHAnsi" w:hAnsiTheme="majorHAnsi"/>
        </w:rPr>
        <w:t xml:space="preserve">full-time and part-time employees for a six month implementation process. Evaluations of the project will be conducted throughout the implementation process and after the main programs have been established and run. </w:t>
      </w:r>
    </w:p>
    <w:p w:rsidR="00C709E6" w:rsidRPr="00C709E6" w:rsidRDefault="00C709E6" w:rsidP="00C709E6">
      <w:pPr>
        <w:pStyle w:val="ListParagraph"/>
        <w:ind w:left="1080"/>
        <w:rPr>
          <w:rFonts w:asciiTheme="majorHAnsi" w:hAnsiTheme="majorHAnsi"/>
        </w:rPr>
      </w:pPr>
    </w:p>
    <w:p w:rsidR="006A51A2" w:rsidRPr="00DE1DF4" w:rsidRDefault="006A51A2" w:rsidP="006A51A2">
      <w:pPr>
        <w:pStyle w:val="ListParagraph"/>
        <w:numPr>
          <w:ilvl w:val="1"/>
          <w:numId w:val="3"/>
        </w:numPr>
        <w:rPr>
          <w:rFonts w:asciiTheme="majorHAnsi" w:hAnsiTheme="majorHAnsi"/>
        </w:rPr>
      </w:pPr>
      <w:r w:rsidRPr="005C2C8A">
        <w:rPr>
          <w:rFonts w:asciiTheme="majorHAnsi" w:hAnsiTheme="majorHAnsi"/>
          <w:i/>
        </w:rPr>
        <w:t xml:space="preserve">Project </w:t>
      </w:r>
      <w:r w:rsidR="00C709E6">
        <w:rPr>
          <w:rFonts w:asciiTheme="majorHAnsi" w:hAnsiTheme="majorHAnsi"/>
          <w:i/>
        </w:rPr>
        <w:t>A</w:t>
      </w:r>
      <w:r w:rsidRPr="005C2C8A">
        <w:rPr>
          <w:rFonts w:asciiTheme="majorHAnsi" w:hAnsiTheme="majorHAnsi"/>
          <w:i/>
        </w:rPr>
        <w:t>ppraisal</w:t>
      </w:r>
      <w:r w:rsidR="0067471E">
        <w:rPr>
          <w:rFonts w:asciiTheme="majorHAnsi" w:hAnsiTheme="majorHAnsi"/>
          <w:i/>
        </w:rPr>
        <w:t xml:space="preserve"> and </w:t>
      </w:r>
      <w:r w:rsidR="00C709E6">
        <w:rPr>
          <w:rFonts w:asciiTheme="majorHAnsi" w:hAnsiTheme="majorHAnsi"/>
          <w:i/>
        </w:rPr>
        <w:t>B</w:t>
      </w:r>
      <w:r w:rsidR="0067471E">
        <w:rPr>
          <w:rFonts w:asciiTheme="majorHAnsi" w:hAnsiTheme="majorHAnsi"/>
          <w:i/>
        </w:rPr>
        <w:t>enefit</w:t>
      </w:r>
      <w:r w:rsidR="00DE1DF4">
        <w:rPr>
          <w:rFonts w:asciiTheme="majorHAnsi" w:hAnsiTheme="majorHAnsi"/>
          <w:i/>
        </w:rPr>
        <w:t>-</w:t>
      </w:r>
      <w:r w:rsidR="00E36A62">
        <w:rPr>
          <w:rFonts w:asciiTheme="majorHAnsi" w:hAnsiTheme="majorHAnsi"/>
          <w:i/>
        </w:rPr>
        <w:t xml:space="preserve"> </w:t>
      </w:r>
      <w:r w:rsidR="00E36A62">
        <w:rPr>
          <w:rFonts w:asciiTheme="majorHAnsi" w:hAnsiTheme="majorHAnsi"/>
        </w:rPr>
        <w:t xml:space="preserve">Foster the Family </w:t>
      </w:r>
      <w:r w:rsidR="00DD079E" w:rsidRPr="00DD079E">
        <w:rPr>
          <w:rFonts w:asciiTheme="majorHAnsi" w:hAnsiTheme="majorHAnsi"/>
        </w:rPr>
        <w:t>is a high yield, low cost, low risk initiative</w:t>
      </w:r>
      <w:r w:rsidR="0067471E">
        <w:rPr>
          <w:rFonts w:asciiTheme="majorHAnsi" w:hAnsiTheme="majorHAnsi"/>
        </w:rPr>
        <w:t xml:space="preserve"> that will help foster children and potential adoptive parents throughout the Washtenaw community</w:t>
      </w:r>
      <w:r w:rsidR="00DD079E" w:rsidRPr="00DD079E">
        <w:rPr>
          <w:rFonts w:asciiTheme="majorHAnsi" w:hAnsiTheme="majorHAnsi"/>
        </w:rPr>
        <w:t>.</w:t>
      </w:r>
      <w:r w:rsidR="00DD079E">
        <w:rPr>
          <w:rFonts w:asciiTheme="majorHAnsi" w:hAnsiTheme="majorHAnsi"/>
          <w:i/>
        </w:rPr>
        <w:t xml:space="preserve"> </w:t>
      </w:r>
    </w:p>
    <w:p w:rsidR="00DE1DF4" w:rsidRPr="005C2C8A" w:rsidRDefault="00DE1DF4" w:rsidP="00DE1DF4">
      <w:pPr>
        <w:pStyle w:val="ListParagraph"/>
        <w:ind w:left="1080"/>
        <w:rPr>
          <w:rFonts w:asciiTheme="majorHAnsi" w:hAnsiTheme="majorHAnsi"/>
        </w:rPr>
      </w:pPr>
    </w:p>
    <w:p w:rsidR="006A51A2" w:rsidRPr="005C2C8A" w:rsidRDefault="006A51A2" w:rsidP="006A51A2">
      <w:pPr>
        <w:pStyle w:val="ListParagraph"/>
        <w:numPr>
          <w:ilvl w:val="0"/>
          <w:numId w:val="3"/>
        </w:numPr>
        <w:rPr>
          <w:rFonts w:asciiTheme="majorHAnsi" w:hAnsiTheme="majorHAnsi"/>
          <w:b/>
        </w:rPr>
      </w:pPr>
      <w:r w:rsidRPr="005C2C8A">
        <w:rPr>
          <w:rFonts w:asciiTheme="majorHAnsi" w:hAnsiTheme="majorHAnsi"/>
          <w:b/>
        </w:rPr>
        <w:t xml:space="preserve">Business </w:t>
      </w:r>
      <w:r w:rsidR="00C709E6">
        <w:rPr>
          <w:rFonts w:asciiTheme="majorHAnsi" w:hAnsiTheme="majorHAnsi"/>
          <w:b/>
        </w:rPr>
        <w:t>C</w:t>
      </w:r>
      <w:r w:rsidRPr="005C2C8A">
        <w:rPr>
          <w:rFonts w:asciiTheme="majorHAnsi" w:hAnsiTheme="majorHAnsi"/>
          <w:b/>
        </w:rPr>
        <w:t>ontext</w:t>
      </w:r>
    </w:p>
    <w:p w:rsidR="004101E2" w:rsidRPr="00452728" w:rsidRDefault="006A51A2" w:rsidP="00DE1DF4">
      <w:pPr>
        <w:pStyle w:val="ListParagraph"/>
        <w:numPr>
          <w:ilvl w:val="1"/>
          <w:numId w:val="3"/>
        </w:numPr>
        <w:rPr>
          <w:rFonts w:asciiTheme="majorHAnsi" w:hAnsiTheme="majorHAnsi"/>
        </w:rPr>
      </w:pPr>
      <w:r w:rsidRPr="005C2C8A">
        <w:rPr>
          <w:rFonts w:asciiTheme="majorHAnsi" w:hAnsiTheme="majorHAnsi"/>
          <w:i/>
        </w:rPr>
        <w:t>Background</w:t>
      </w:r>
      <w:r w:rsidR="00DE1DF4">
        <w:rPr>
          <w:rFonts w:asciiTheme="majorHAnsi" w:hAnsiTheme="majorHAnsi"/>
          <w:i/>
        </w:rPr>
        <w:t xml:space="preserve">- </w:t>
      </w:r>
      <w:r w:rsidR="00372EC4">
        <w:rPr>
          <w:rFonts w:asciiTheme="majorHAnsi" w:hAnsiTheme="majorHAnsi"/>
        </w:rPr>
        <w:t>Countless studies have detailed the negative outcomes of children in foster care systems</w:t>
      </w:r>
      <w:r w:rsidR="005B6E5B">
        <w:rPr>
          <w:rFonts w:asciiTheme="majorHAnsi" w:hAnsiTheme="majorHAnsi"/>
        </w:rPr>
        <w:t xml:space="preserve"> (</w:t>
      </w:r>
      <w:proofErr w:type="spellStart"/>
      <w:r w:rsidR="005B6E5B">
        <w:rPr>
          <w:rFonts w:asciiTheme="majorHAnsi" w:hAnsiTheme="majorHAnsi"/>
        </w:rPr>
        <w:t>Pilowsky</w:t>
      </w:r>
      <w:proofErr w:type="spellEnd"/>
      <w:r w:rsidR="005B6E5B">
        <w:rPr>
          <w:rFonts w:asciiTheme="majorHAnsi" w:hAnsiTheme="majorHAnsi"/>
        </w:rPr>
        <w:t xml:space="preserve"> &amp; Wu, 2007, </w:t>
      </w:r>
      <w:r w:rsidR="00C709E6">
        <w:rPr>
          <w:rFonts w:asciiTheme="majorHAnsi" w:hAnsiTheme="majorHAnsi"/>
        </w:rPr>
        <w:t>p. 351</w:t>
      </w:r>
      <w:r w:rsidR="005B6E5B">
        <w:rPr>
          <w:rFonts w:asciiTheme="majorHAnsi" w:hAnsiTheme="majorHAnsi"/>
        </w:rPr>
        <w:t>)</w:t>
      </w:r>
      <w:r w:rsidR="00372EC4">
        <w:rPr>
          <w:rFonts w:asciiTheme="majorHAnsi" w:hAnsiTheme="majorHAnsi"/>
        </w:rPr>
        <w:t xml:space="preserve">. </w:t>
      </w:r>
      <w:r w:rsidR="008675B6">
        <w:rPr>
          <w:rFonts w:asciiTheme="majorHAnsi" w:hAnsiTheme="majorHAnsi"/>
        </w:rPr>
        <w:t xml:space="preserve">Adolescents involved </w:t>
      </w:r>
      <w:r w:rsidR="005B6E5B">
        <w:rPr>
          <w:rFonts w:asciiTheme="majorHAnsi" w:hAnsiTheme="majorHAnsi"/>
        </w:rPr>
        <w:t>with foster care are about four times more likely to have attempted suicide and five times more likely to have substance abuse issues that those not in the foster care system (</w:t>
      </w:r>
      <w:proofErr w:type="spellStart"/>
      <w:r w:rsidR="005B6E5B">
        <w:rPr>
          <w:rFonts w:asciiTheme="majorHAnsi" w:hAnsiTheme="majorHAnsi"/>
        </w:rPr>
        <w:t>Pilowsky</w:t>
      </w:r>
      <w:proofErr w:type="spellEnd"/>
      <w:r w:rsidR="005B6E5B">
        <w:rPr>
          <w:rFonts w:asciiTheme="majorHAnsi" w:hAnsiTheme="majorHAnsi"/>
        </w:rPr>
        <w:t xml:space="preserve"> &amp; Wu, 2007, p.  351). </w:t>
      </w:r>
      <w:r w:rsidR="00372EC4">
        <w:rPr>
          <w:rFonts w:asciiTheme="majorHAnsi" w:hAnsiTheme="majorHAnsi"/>
        </w:rPr>
        <w:t xml:space="preserve"> </w:t>
      </w:r>
      <w:r w:rsidR="00452728">
        <w:rPr>
          <w:rFonts w:asciiTheme="majorHAnsi" w:hAnsiTheme="majorHAnsi"/>
        </w:rPr>
        <w:t>When comparing long-term fostering to adoption, adolescents appear to have high</w:t>
      </w:r>
      <w:r w:rsidR="00B07221">
        <w:rPr>
          <w:rFonts w:asciiTheme="majorHAnsi" w:hAnsiTheme="majorHAnsi"/>
        </w:rPr>
        <w:t>er</w:t>
      </w:r>
      <w:r w:rsidR="00452728">
        <w:rPr>
          <w:rFonts w:asciiTheme="majorHAnsi" w:hAnsiTheme="majorHAnsi"/>
        </w:rPr>
        <w:t xml:space="preserve"> levels of emotional security, a stronger sense of belonging</w:t>
      </w:r>
      <w:r w:rsidR="00B07221">
        <w:rPr>
          <w:rFonts w:asciiTheme="majorHAnsi" w:hAnsiTheme="majorHAnsi"/>
        </w:rPr>
        <w:t>,</w:t>
      </w:r>
      <w:r w:rsidR="00452728">
        <w:rPr>
          <w:rFonts w:asciiTheme="majorHAnsi" w:hAnsiTheme="majorHAnsi"/>
        </w:rPr>
        <w:t xml:space="preserve"> and strong</w:t>
      </w:r>
      <w:r w:rsidR="00B07221">
        <w:rPr>
          <w:rFonts w:asciiTheme="majorHAnsi" w:hAnsiTheme="majorHAnsi"/>
        </w:rPr>
        <w:t>er</w:t>
      </w:r>
      <w:r w:rsidR="00452728">
        <w:rPr>
          <w:rFonts w:asciiTheme="majorHAnsi" w:hAnsiTheme="majorHAnsi"/>
        </w:rPr>
        <w:t xml:space="preserve"> feelings of general well-being than those in a long-term foster care situation </w:t>
      </w:r>
      <w:r w:rsidR="00452728" w:rsidRPr="00452728">
        <w:rPr>
          <w:rFonts w:asciiTheme="majorHAnsi" w:hAnsiTheme="majorHAnsi"/>
        </w:rPr>
        <w:t>(</w:t>
      </w:r>
      <w:proofErr w:type="spellStart"/>
      <w:r w:rsidR="00452728" w:rsidRPr="00452728">
        <w:rPr>
          <w:rFonts w:asciiTheme="majorHAnsi" w:hAnsiTheme="majorHAnsi" w:cs="Optima-Bold"/>
          <w:bCs/>
        </w:rPr>
        <w:t>Triseliotis</w:t>
      </w:r>
      <w:proofErr w:type="spellEnd"/>
      <w:r w:rsidR="00452728" w:rsidRPr="00452728">
        <w:rPr>
          <w:rFonts w:asciiTheme="majorHAnsi" w:hAnsiTheme="majorHAnsi" w:cs="Optima-Bold"/>
          <w:bCs/>
        </w:rPr>
        <w:t xml:space="preserve">, 2002, p. 23). </w:t>
      </w:r>
      <w:r w:rsidR="00452728">
        <w:rPr>
          <w:rFonts w:asciiTheme="majorHAnsi" w:hAnsiTheme="majorHAnsi" w:cs="Optima-Bold"/>
          <w:bCs/>
        </w:rPr>
        <w:t>Because of these factors, the main object</w:t>
      </w:r>
      <w:r w:rsidR="00C709E6">
        <w:rPr>
          <w:rFonts w:asciiTheme="majorHAnsi" w:hAnsiTheme="majorHAnsi" w:cs="Optima-Bold"/>
          <w:bCs/>
        </w:rPr>
        <w:t xml:space="preserve">ive of </w:t>
      </w:r>
      <w:r w:rsidR="007406EE">
        <w:rPr>
          <w:rFonts w:asciiTheme="majorHAnsi" w:hAnsiTheme="majorHAnsi" w:cs="Optima-Bold"/>
          <w:bCs/>
        </w:rPr>
        <w:t>Foster the Family</w:t>
      </w:r>
      <w:r w:rsidR="00452728">
        <w:rPr>
          <w:rFonts w:asciiTheme="majorHAnsi" w:hAnsiTheme="majorHAnsi" w:cs="Optima-Bold"/>
          <w:bCs/>
        </w:rPr>
        <w:t xml:space="preserve"> is to increase the number of adoptions of foster care adolescents. </w:t>
      </w:r>
    </w:p>
    <w:p w:rsidR="008675B6" w:rsidRDefault="008675B6" w:rsidP="008675B6">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126027" w:rsidRDefault="00126027" w:rsidP="004101E2">
      <w:pPr>
        <w:pStyle w:val="ListParagraph"/>
        <w:ind w:left="1080"/>
        <w:rPr>
          <w:rFonts w:asciiTheme="majorHAnsi" w:hAnsiTheme="majorHAnsi"/>
        </w:rPr>
      </w:pPr>
    </w:p>
    <w:p w:rsidR="00B07221" w:rsidRDefault="00284387" w:rsidP="00B07221">
      <w:pPr>
        <w:pStyle w:val="ListParagraph"/>
        <w:ind w:left="1080"/>
        <w:rPr>
          <w:rFonts w:asciiTheme="majorHAnsi" w:hAnsiTheme="majorHAnsi"/>
        </w:rPr>
      </w:pPr>
      <w:r>
        <w:rPr>
          <w:rFonts w:asciiTheme="majorHAnsi" w:hAnsiTheme="majorHAnsi"/>
        </w:rPr>
        <w:t xml:space="preserve">Further, </w:t>
      </w:r>
      <w:r w:rsidR="00B07221">
        <w:rPr>
          <w:rFonts w:asciiTheme="majorHAnsi" w:hAnsiTheme="majorHAnsi"/>
        </w:rPr>
        <w:t>Foster the Family will target</w:t>
      </w:r>
      <w:r>
        <w:rPr>
          <w:rFonts w:asciiTheme="majorHAnsi" w:hAnsiTheme="majorHAnsi"/>
        </w:rPr>
        <w:t xml:space="preserve"> adolescent youth because data has shown that youth ages 13-18 are less likely to be ado</w:t>
      </w:r>
      <w:r w:rsidR="00B07221">
        <w:rPr>
          <w:rFonts w:asciiTheme="majorHAnsi" w:hAnsiTheme="majorHAnsi"/>
        </w:rPr>
        <w:t xml:space="preserve">pted than younger children </w:t>
      </w:r>
      <w:r w:rsidR="00B07221" w:rsidRPr="00126027">
        <w:rPr>
          <w:rFonts w:asciiTheme="majorHAnsi" w:hAnsiTheme="majorHAnsi"/>
        </w:rPr>
        <w:t>(</w:t>
      </w:r>
      <w:r w:rsidR="00B07221">
        <w:rPr>
          <w:rFonts w:asciiTheme="majorHAnsi" w:hAnsiTheme="majorHAnsi"/>
        </w:rPr>
        <w:t>Michigan Department of Health and Human Services [MDHS], 2011).</w:t>
      </w:r>
    </w:p>
    <w:p w:rsidR="00284387" w:rsidRDefault="00284387" w:rsidP="004101E2">
      <w:pPr>
        <w:pStyle w:val="ListParagraph"/>
        <w:ind w:left="1080"/>
        <w:rPr>
          <w:rFonts w:asciiTheme="majorHAnsi" w:hAnsiTheme="majorHAnsi"/>
        </w:rPr>
      </w:pPr>
    </w:p>
    <w:p w:rsidR="00126027" w:rsidRDefault="00126027" w:rsidP="00284387">
      <w:pPr>
        <w:pStyle w:val="ListParagraph"/>
        <w:ind w:left="1080"/>
        <w:rPr>
          <w:rFonts w:asciiTheme="majorHAnsi" w:hAnsiTheme="majorHAnsi"/>
        </w:rPr>
      </w:pPr>
    </w:p>
    <w:p w:rsidR="00126027" w:rsidRDefault="00126027" w:rsidP="00126027">
      <w:pPr>
        <w:pStyle w:val="ListParagraph"/>
        <w:ind w:left="1080"/>
        <w:jc w:val="center"/>
        <w:rPr>
          <w:rFonts w:asciiTheme="majorHAnsi" w:hAnsiTheme="majorHAnsi"/>
        </w:rPr>
      </w:pPr>
      <w:r>
        <w:rPr>
          <w:rFonts w:asciiTheme="majorHAnsi" w:hAnsiTheme="majorHAnsi"/>
          <w:noProof/>
        </w:rPr>
        <w:drawing>
          <wp:inline distT="0" distB="0" distL="0" distR="0">
            <wp:extent cx="2381693" cy="155954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C9357.tmp"/>
                    <pic:cNvPicPr/>
                  </pic:nvPicPr>
                  <pic:blipFill rotWithShape="1">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22556" t="25211" r="21356" b="6568"/>
                    <a:stretch/>
                  </pic:blipFill>
                  <pic:spPr bwMode="auto">
                    <a:xfrm>
                      <a:off x="0" y="0"/>
                      <a:ext cx="2385196" cy="1561838"/>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126027" w:rsidRDefault="00126027" w:rsidP="00284387">
      <w:pPr>
        <w:pStyle w:val="ListParagraph"/>
        <w:ind w:left="1080"/>
        <w:rPr>
          <w:rFonts w:asciiTheme="majorHAnsi" w:hAnsiTheme="majorHAnsi"/>
          <w:noProof/>
        </w:rPr>
      </w:pPr>
    </w:p>
    <w:p w:rsidR="00126027" w:rsidRDefault="00126027" w:rsidP="00126027">
      <w:pPr>
        <w:pStyle w:val="ListParagraph"/>
        <w:ind w:left="1080"/>
        <w:jc w:val="center"/>
        <w:rPr>
          <w:rFonts w:asciiTheme="majorHAnsi" w:hAnsiTheme="majorHAnsi"/>
          <w:noProof/>
        </w:rPr>
      </w:pPr>
      <w:r w:rsidRPr="00126027">
        <w:rPr>
          <w:rFonts w:asciiTheme="majorHAnsi" w:hAnsiTheme="majorHAnsi"/>
          <w:noProof/>
          <w:sz w:val="18"/>
        </w:rPr>
        <w:t>(Department of Human Services, 2011)</w:t>
      </w:r>
    </w:p>
    <w:p w:rsidR="00126027" w:rsidRDefault="00126027" w:rsidP="00126027">
      <w:pPr>
        <w:pStyle w:val="ListParagraph"/>
        <w:ind w:left="1080"/>
        <w:jc w:val="center"/>
        <w:rPr>
          <w:rFonts w:asciiTheme="majorHAnsi" w:hAnsiTheme="majorHAnsi"/>
          <w:noProof/>
        </w:rPr>
      </w:pPr>
    </w:p>
    <w:p w:rsidR="00126027" w:rsidRDefault="00126027" w:rsidP="00284387">
      <w:pPr>
        <w:pStyle w:val="ListParagraph"/>
        <w:ind w:left="1080"/>
        <w:rPr>
          <w:rFonts w:asciiTheme="majorHAnsi" w:hAnsiTheme="majorHAnsi"/>
          <w:noProof/>
        </w:rPr>
      </w:pPr>
    </w:p>
    <w:p w:rsidR="00F41253" w:rsidRPr="00126027" w:rsidRDefault="00B07221" w:rsidP="00284387">
      <w:pPr>
        <w:pStyle w:val="ListParagraph"/>
        <w:ind w:left="1080"/>
        <w:rPr>
          <w:rFonts w:asciiTheme="majorHAnsi" w:hAnsiTheme="majorHAnsi"/>
        </w:rPr>
      </w:pPr>
      <w:r>
        <w:rPr>
          <w:rFonts w:asciiTheme="majorHAnsi" w:hAnsiTheme="majorHAnsi"/>
        </w:rPr>
        <w:t>A recent Department of Human Services report (2007)</w:t>
      </w:r>
      <w:r w:rsidR="00E46F0F" w:rsidRPr="00126027">
        <w:rPr>
          <w:rFonts w:asciiTheme="majorHAnsi" w:hAnsiTheme="majorHAnsi"/>
        </w:rPr>
        <w:t xml:space="preserve">analyzed advice that </w:t>
      </w:r>
      <w:r>
        <w:rPr>
          <w:rFonts w:asciiTheme="majorHAnsi" w:hAnsiTheme="majorHAnsi"/>
        </w:rPr>
        <w:t xml:space="preserve">adoption </w:t>
      </w:r>
      <w:r w:rsidR="00E46F0F" w:rsidRPr="00126027">
        <w:rPr>
          <w:rFonts w:asciiTheme="majorHAnsi" w:hAnsiTheme="majorHAnsi"/>
        </w:rPr>
        <w:t>families gave to agencies</w:t>
      </w:r>
      <w:r w:rsidR="00F41253" w:rsidRPr="00126027">
        <w:rPr>
          <w:rFonts w:asciiTheme="majorHAnsi" w:hAnsiTheme="majorHAnsi"/>
        </w:rPr>
        <w:t xml:space="preserve"> regarding the adoption process and concluded that having resources and services available t</w:t>
      </w:r>
      <w:r>
        <w:rPr>
          <w:rFonts w:asciiTheme="majorHAnsi" w:hAnsiTheme="majorHAnsi"/>
        </w:rPr>
        <w:t>o explain the adoption process and the ability to provide</w:t>
      </w:r>
      <w:r w:rsidR="00F41253" w:rsidRPr="00126027">
        <w:rPr>
          <w:rFonts w:asciiTheme="majorHAnsi" w:hAnsiTheme="majorHAnsi"/>
        </w:rPr>
        <w:t xml:space="preserve"> support and encouragement to families involved in the adoption process were imperat</w:t>
      </w:r>
      <w:r w:rsidR="00126027" w:rsidRPr="00126027">
        <w:rPr>
          <w:rFonts w:asciiTheme="majorHAnsi" w:hAnsiTheme="majorHAnsi"/>
        </w:rPr>
        <w:t>ive to successful</w:t>
      </w:r>
      <w:r>
        <w:rPr>
          <w:rFonts w:asciiTheme="majorHAnsi" w:hAnsiTheme="majorHAnsi"/>
        </w:rPr>
        <w:t xml:space="preserve"> adoption</w:t>
      </w:r>
      <w:r w:rsidR="00126027" w:rsidRPr="00126027">
        <w:rPr>
          <w:rFonts w:asciiTheme="majorHAnsi" w:hAnsiTheme="majorHAnsi"/>
        </w:rPr>
        <w:t xml:space="preserve"> outcomes (</w:t>
      </w:r>
      <w:r w:rsidR="00C8668F">
        <w:rPr>
          <w:rFonts w:asciiTheme="majorHAnsi" w:hAnsiTheme="majorHAnsi"/>
        </w:rPr>
        <w:t>DHHS</w:t>
      </w:r>
      <w:r w:rsidR="00126027" w:rsidRPr="00126027">
        <w:rPr>
          <w:rFonts w:asciiTheme="majorHAnsi" w:hAnsiTheme="majorHAnsi"/>
        </w:rPr>
        <w:t xml:space="preserve">, 2007, p. 13). </w:t>
      </w:r>
      <w:r w:rsidR="006276E2">
        <w:rPr>
          <w:rFonts w:asciiTheme="majorHAnsi" w:hAnsiTheme="majorHAnsi"/>
        </w:rPr>
        <w:t xml:space="preserve">Because of this, </w:t>
      </w:r>
      <w:r>
        <w:rPr>
          <w:rFonts w:asciiTheme="majorHAnsi" w:hAnsiTheme="majorHAnsi"/>
        </w:rPr>
        <w:t>Foster the Family</w:t>
      </w:r>
      <w:r w:rsidR="006276E2">
        <w:rPr>
          <w:rFonts w:asciiTheme="majorHAnsi" w:hAnsiTheme="majorHAnsi"/>
        </w:rPr>
        <w:t xml:space="preserve"> will provide the support and information needed in order to facilitate successful adoptions. </w:t>
      </w:r>
    </w:p>
    <w:p w:rsidR="00DE1DF4" w:rsidRPr="00DE1DF4" w:rsidRDefault="00F41253" w:rsidP="00F41253">
      <w:pPr>
        <w:pStyle w:val="ListParagraph"/>
        <w:ind w:left="1080"/>
        <w:rPr>
          <w:rFonts w:asciiTheme="majorHAnsi" w:hAnsiTheme="majorHAnsi"/>
        </w:rPr>
      </w:pPr>
      <w:r>
        <w:rPr>
          <w:rFonts w:asciiTheme="majorHAnsi" w:hAnsiTheme="majorHAnsi"/>
        </w:rPr>
        <w:t xml:space="preserve"> </w:t>
      </w:r>
    </w:p>
    <w:p w:rsidR="0092393D" w:rsidRPr="0092393D" w:rsidRDefault="006A51A2" w:rsidP="0092393D">
      <w:pPr>
        <w:pStyle w:val="ListParagraph"/>
        <w:numPr>
          <w:ilvl w:val="1"/>
          <w:numId w:val="3"/>
        </w:numPr>
        <w:rPr>
          <w:rFonts w:asciiTheme="majorHAnsi" w:hAnsiTheme="majorHAnsi"/>
        </w:rPr>
      </w:pPr>
      <w:r w:rsidRPr="005C2C8A">
        <w:rPr>
          <w:rFonts w:asciiTheme="majorHAnsi" w:hAnsiTheme="majorHAnsi"/>
          <w:i/>
        </w:rPr>
        <w:t xml:space="preserve">Rationale and Strategic </w:t>
      </w:r>
      <w:r w:rsidR="00B07221">
        <w:rPr>
          <w:rFonts w:asciiTheme="majorHAnsi" w:hAnsiTheme="majorHAnsi"/>
          <w:i/>
        </w:rPr>
        <w:t>Fi</w:t>
      </w:r>
      <w:r w:rsidRPr="005C2C8A">
        <w:rPr>
          <w:rFonts w:asciiTheme="majorHAnsi" w:hAnsiTheme="majorHAnsi"/>
          <w:i/>
        </w:rPr>
        <w:t>t</w:t>
      </w:r>
      <w:r w:rsidR="00DE1DF4">
        <w:rPr>
          <w:rFonts w:asciiTheme="majorHAnsi" w:hAnsiTheme="majorHAnsi"/>
          <w:i/>
        </w:rPr>
        <w:t xml:space="preserve">- </w:t>
      </w:r>
      <w:r w:rsidR="00DD079E">
        <w:rPr>
          <w:rFonts w:asciiTheme="majorHAnsi" w:hAnsiTheme="majorHAnsi"/>
        </w:rPr>
        <w:t>The Foster the Family</w:t>
      </w:r>
      <w:r w:rsidR="007406EE">
        <w:rPr>
          <w:rFonts w:asciiTheme="majorHAnsi" w:hAnsiTheme="majorHAnsi"/>
        </w:rPr>
        <w:t xml:space="preserve"> </w:t>
      </w:r>
      <w:r w:rsidR="00DD079E">
        <w:rPr>
          <w:rFonts w:asciiTheme="majorHAnsi" w:hAnsiTheme="majorHAnsi"/>
        </w:rPr>
        <w:t>program fits in with the strategic mission of</w:t>
      </w:r>
      <w:r w:rsidR="00B07221">
        <w:rPr>
          <w:rFonts w:asciiTheme="majorHAnsi" w:hAnsiTheme="majorHAnsi"/>
        </w:rPr>
        <w:t xml:space="preserve"> hypothetical </w:t>
      </w:r>
      <w:r w:rsidR="0092393D">
        <w:rPr>
          <w:rFonts w:asciiTheme="majorHAnsi" w:hAnsiTheme="majorHAnsi"/>
        </w:rPr>
        <w:t>Adoption Center</w:t>
      </w:r>
      <w:r w:rsidR="00B07221">
        <w:rPr>
          <w:rFonts w:asciiTheme="majorHAnsi" w:hAnsiTheme="majorHAnsi"/>
        </w:rPr>
        <w:t>s</w:t>
      </w:r>
      <w:r w:rsidR="0092393D">
        <w:rPr>
          <w:rFonts w:asciiTheme="majorHAnsi" w:hAnsiTheme="majorHAnsi"/>
        </w:rPr>
        <w:t xml:space="preserve"> because the targeted outcome of the program is to increase adoptions in Washtenaw County. </w:t>
      </w:r>
      <w:r w:rsidR="00B049C7">
        <w:rPr>
          <w:rFonts w:asciiTheme="majorHAnsi" w:hAnsiTheme="majorHAnsi"/>
        </w:rPr>
        <w:t xml:space="preserve"> </w:t>
      </w:r>
    </w:p>
    <w:p w:rsidR="0092393D" w:rsidRPr="0092393D" w:rsidRDefault="0092393D" w:rsidP="0092393D">
      <w:pPr>
        <w:pStyle w:val="ListParagraph"/>
        <w:ind w:left="1080"/>
        <w:rPr>
          <w:rFonts w:asciiTheme="majorHAnsi" w:hAnsiTheme="majorHAnsi"/>
          <w:b/>
          <w:i/>
        </w:rPr>
      </w:pPr>
    </w:p>
    <w:p w:rsidR="003617AF" w:rsidRPr="003617AF" w:rsidRDefault="006A51A2" w:rsidP="003617AF">
      <w:pPr>
        <w:pStyle w:val="ListParagraph"/>
        <w:numPr>
          <w:ilvl w:val="1"/>
          <w:numId w:val="3"/>
        </w:numPr>
        <w:rPr>
          <w:rFonts w:asciiTheme="majorHAnsi" w:hAnsiTheme="majorHAnsi"/>
          <w:b/>
          <w:i/>
        </w:rPr>
      </w:pPr>
      <w:r w:rsidRPr="00DD079E">
        <w:rPr>
          <w:rFonts w:asciiTheme="majorHAnsi" w:hAnsiTheme="majorHAnsi"/>
          <w:i/>
        </w:rPr>
        <w:t xml:space="preserve">Organizational </w:t>
      </w:r>
      <w:r w:rsidR="0069599D">
        <w:rPr>
          <w:rFonts w:asciiTheme="majorHAnsi" w:hAnsiTheme="majorHAnsi"/>
          <w:i/>
        </w:rPr>
        <w:t>I</w:t>
      </w:r>
      <w:r w:rsidRPr="00DD079E">
        <w:rPr>
          <w:rFonts w:asciiTheme="majorHAnsi" w:hAnsiTheme="majorHAnsi"/>
          <w:i/>
        </w:rPr>
        <w:t xml:space="preserve">mpact </w:t>
      </w:r>
      <w:r w:rsidR="0069599D">
        <w:rPr>
          <w:rFonts w:asciiTheme="majorHAnsi" w:hAnsiTheme="majorHAnsi"/>
          <w:i/>
        </w:rPr>
        <w:t>S</w:t>
      </w:r>
      <w:r w:rsidRPr="00DD079E">
        <w:rPr>
          <w:rFonts w:asciiTheme="majorHAnsi" w:hAnsiTheme="majorHAnsi"/>
          <w:i/>
        </w:rPr>
        <w:t>tatement</w:t>
      </w:r>
      <w:r w:rsidR="0069599D">
        <w:rPr>
          <w:rFonts w:asciiTheme="majorHAnsi" w:hAnsiTheme="majorHAnsi"/>
          <w:i/>
        </w:rPr>
        <w:t>-</w:t>
      </w:r>
      <w:r w:rsidR="00DD079E" w:rsidRPr="00DD079E">
        <w:rPr>
          <w:rFonts w:asciiTheme="majorHAnsi" w:hAnsiTheme="majorHAnsi"/>
        </w:rPr>
        <w:t>Foster the Family</w:t>
      </w:r>
      <w:r w:rsidR="007406EE">
        <w:rPr>
          <w:rFonts w:asciiTheme="majorHAnsi" w:hAnsiTheme="majorHAnsi"/>
        </w:rPr>
        <w:t xml:space="preserve"> </w:t>
      </w:r>
      <w:r w:rsidR="00DD079E">
        <w:rPr>
          <w:rFonts w:asciiTheme="majorHAnsi" w:hAnsiTheme="majorHAnsi"/>
        </w:rPr>
        <w:t xml:space="preserve">program </w:t>
      </w:r>
      <w:r w:rsidR="00DD079E" w:rsidRPr="00DD079E">
        <w:rPr>
          <w:rFonts w:asciiTheme="majorHAnsi" w:hAnsiTheme="majorHAnsi"/>
        </w:rPr>
        <w:t xml:space="preserve">will have a </w:t>
      </w:r>
      <w:r w:rsidR="00DD079E">
        <w:rPr>
          <w:rFonts w:asciiTheme="majorHAnsi" w:hAnsiTheme="majorHAnsi"/>
        </w:rPr>
        <w:t xml:space="preserve">limited impact on the day-to-day operations of our Adoptive Agency Center. </w:t>
      </w:r>
      <w:r w:rsidR="0069599D">
        <w:rPr>
          <w:rFonts w:asciiTheme="majorHAnsi" w:hAnsiTheme="majorHAnsi"/>
        </w:rPr>
        <w:t xml:space="preserve"> Foster the Family </w:t>
      </w:r>
      <w:r w:rsidR="00DD079E">
        <w:rPr>
          <w:rFonts w:asciiTheme="majorHAnsi" w:hAnsiTheme="majorHAnsi"/>
        </w:rPr>
        <w:t>will need to capitalize on the knowledge of current staff members in order to create the most effective educati</w:t>
      </w:r>
      <w:r w:rsidR="0092393D">
        <w:rPr>
          <w:rFonts w:asciiTheme="majorHAnsi" w:hAnsiTheme="majorHAnsi"/>
        </w:rPr>
        <w:t>onal tools possible</w:t>
      </w:r>
      <w:r w:rsidR="0069599D">
        <w:rPr>
          <w:rFonts w:asciiTheme="majorHAnsi" w:hAnsiTheme="majorHAnsi"/>
        </w:rPr>
        <w:t xml:space="preserve"> and will use the Center’s facilities and office space</w:t>
      </w:r>
      <w:r w:rsidR="0092393D">
        <w:rPr>
          <w:rFonts w:asciiTheme="majorHAnsi" w:hAnsiTheme="majorHAnsi"/>
        </w:rPr>
        <w:t xml:space="preserve">. </w:t>
      </w:r>
      <w:r w:rsidR="00B049C7">
        <w:rPr>
          <w:rFonts w:asciiTheme="majorHAnsi" w:hAnsiTheme="majorHAnsi"/>
        </w:rPr>
        <w:t xml:space="preserve">Also, Foster the Family will use the Adoption Agency Center database in order to reach out to parents of adopted youth who have previously experienced the adoption process and are willing to provide support to prospective parents. </w:t>
      </w:r>
    </w:p>
    <w:p w:rsidR="003617AF" w:rsidRPr="003617AF" w:rsidRDefault="003617AF" w:rsidP="003617AF">
      <w:pPr>
        <w:pStyle w:val="ListParagraph"/>
        <w:ind w:left="1080"/>
        <w:rPr>
          <w:rFonts w:asciiTheme="majorHAnsi" w:hAnsiTheme="majorHAnsi"/>
          <w:b/>
          <w:i/>
        </w:rPr>
      </w:pPr>
    </w:p>
    <w:p w:rsidR="006A51A2" w:rsidRPr="00B22F3F" w:rsidRDefault="006A51A2" w:rsidP="00B049C7">
      <w:pPr>
        <w:pStyle w:val="ListParagraph"/>
        <w:numPr>
          <w:ilvl w:val="1"/>
          <w:numId w:val="3"/>
        </w:numPr>
        <w:rPr>
          <w:rFonts w:asciiTheme="majorHAnsi" w:hAnsiTheme="majorHAnsi"/>
          <w:b/>
          <w:i/>
        </w:rPr>
      </w:pPr>
      <w:r w:rsidRPr="005C2C8A">
        <w:rPr>
          <w:rFonts w:asciiTheme="majorHAnsi" w:hAnsiTheme="majorHAnsi"/>
          <w:i/>
        </w:rPr>
        <w:t xml:space="preserve">Assumptions and </w:t>
      </w:r>
      <w:r w:rsidR="0069599D">
        <w:rPr>
          <w:rFonts w:asciiTheme="majorHAnsi" w:hAnsiTheme="majorHAnsi"/>
          <w:i/>
        </w:rPr>
        <w:t>C</w:t>
      </w:r>
      <w:r w:rsidRPr="005C2C8A">
        <w:rPr>
          <w:rFonts w:asciiTheme="majorHAnsi" w:hAnsiTheme="majorHAnsi"/>
          <w:i/>
        </w:rPr>
        <w:t>onstraints</w:t>
      </w:r>
      <w:r w:rsidR="0092393D">
        <w:rPr>
          <w:rFonts w:asciiTheme="majorHAnsi" w:hAnsiTheme="majorHAnsi"/>
          <w:i/>
        </w:rPr>
        <w:t>-</w:t>
      </w:r>
      <w:r w:rsidR="0092393D">
        <w:rPr>
          <w:rFonts w:asciiTheme="majorHAnsi" w:hAnsiTheme="majorHAnsi"/>
        </w:rPr>
        <w:t xml:space="preserve">It is assumed that there are professionals in the field willing to contract with employees of Foster the Family program and share their </w:t>
      </w:r>
      <w:r w:rsidR="000D758A">
        <w:rPr>
          <w:rFonts w:asciiTheme="majorHAnsi" w:hAnsiTheme="majorHAnsi"/>
        </w:rPr>
        <w:t>knowledge</w:t>
      </w:r>
      <w:r w:rsidR="0092393D">
        <w:rPr>
          <w:rFonts w:asciiTheme="majorHAnsi" w:hAnsiTheme="majorHAnsi"/>
        </w:rPr>
        <w:t xml:space="preserve"> and expertise of the adoption process so that staff will be </w:t>
      </w:r>
      <w:r w:rsidR="007406EE">
        <w:rPr>
          <w:rFonts w:asciiTheme="majorHAnsi" w:hAnsiTheme="majorHAnsi"/>
        </w:rPr>
        <w:t>equipped</w:t>
      </w:r>
      <w:r w:rsidR="0092393D">
        <w:rPr>
          <w:rFonts w:asciiTheme="majorHAnsi" w:hAnsiTheme="majorHAnsi"/>
        </w:rPr>
        <w:t xml:space="preserve"> to create educational webinars and documents. </w:t>
      </w:r>
      <w:r w:rsidR="00B049C7">
        <w:rPr>
          <w:rFonts w:asciiTheme="majorHAnsi" w:hAnsiTheme="majorHAnsi"/>
        </w:rPr>
        <w:t xml:space="preserve"> Further, it is assumed that there are parents of adopted youth who have previously experienced the adoption process and are willing to provide support to prospective parents. </w:t>
      </w:r>
    </w:p>
    <w:p w:rsidR="00B22F3F" w:rsidRPr="00B22F3F" w:rsidRDefault="00B22F3F" w:rsidP="00B22F3F">
      <w:pPr>
        <w:pStyle w:val="ListParagraph"/>
        <w:rPr>
          <w:rFonts w:asciiTheme="majorHAnsi" w:hAnsiTheme="majorHAnsi"/>
          <w:b/>
          <w:i/>
        </w:rPr>
      </w:pPr>
    </w:p>
    <w:p w:rsidR="00B1503F" w:rsidRPr="005C2C8A" w:rsidRDefault="00B1503F" w:rsidP="00B1503F">
      <w:pPr>
        <w:pStyle w:val="ListParagraph"/>
        <w:ind w:left="1080"/>
        <w:rPr>
          <w:rFonts w:asciiTheme="majorHAnsi" w:hAnsiTheme="majorHAnsi"/>
        </w:rPr>
      </w:pPr>
    </w:p>
    <w:p w:rsidR="006A51A2" w:rsidRPr="005C2C8A" w:rsidRDefault="006A51A2" w:rsidP="006A51A2">
      <w:pPr>
        <w:pStyle w:val="ListParagraph"/>
        <w:numPr>
          <w:ilvl w:val="0"/>
          <w:numId w:val="3"/>
        </w:numPr>
        <w:rPr>
          <w:rFonts w:asciiTheme="majorHAnsi" w:hAnsiTheme="majorHAnsi"/>
          <w:b/>
        </w:rPr>
      </w:pPr>
      <w:r w:rsidRPr="005C2C8A">
        <w:rPr>
          <w:rFonts w:asciiTheme="majorHAnsi" w:hAnsiTheme="majorHAnsi"/>
          <w:b/>
        </w:rPr>
        <w:t>Project Definition</w:t>
      </w:r>
    </w:p>
    <w:p w:rsidR="006A51A2" w:rsidRPr="00B1503F" w:rsidRDefault="006A51A2" w:rsidP="006A51A2">
      <w:pPr>
        <w:pStyle w:val="ListParagraph"/>
        <w:numPr>
          <w:ilvl w:val="1"/>
          <w:numId w:val="3"/>
        </w:numPr>
        <w:rPr>
          <w:rFonts w:asciiTheme="majorHAnsi" w:hAnsiTheme="majorHAnsi"/>
        </w:rPr>
      </w:pPr>
      <w:r w:rsidRPr="002409C2">
        <w:rPr>
          <w:rFonts w:asciiTheme="majorHAnsi" w:hAnsiTheme="majorHAnsi"/>
          <w:i/>
        </w:rPr>
        <w:t xml:space="preserve">Statement of </w:t>
      </w:r>
      <w:r w:rsidR="0069599D">
        <w:rPr>
          <w:rFonts w:asciiTheme="majorHAnsi" w:hAnsiTheme="majorHAnsi"/>
          <w:i/>
        </w:rPr>
        <w:t>S</w:t>
      </w:r>
      <w:r w:rsidRPr="002409C2">
        <w:rPr>
          <w:rFonts w:asciiTheme="majorHAnsi" w:hAnsiTheme="majorHAnsi"/>
          <w:i/>
        </w:rPr>
        <w:t>cope</w:t>
      </w:r>
      <w:r w:rsidR="00B1503F" w:rsidRPr="002409C2">
        <w:rPr>
          <w:rFonts w:asciiTheme="majorHAnsi" w:hAnsiTheme="majorHAnsi"/>
          <w:i/>
        </w:rPr>
        <w:t>-</w:t>
      </w:r>
      <w:r w:rsidR="00B1503F">
        <w:rPr>
          <w:rFonts w:asciiTheme="majorHAnsi" w:hAnsiTheme="majorHAnsi"/>
        </w:rPr>
        <w:t xml:space="preserve"> </w:t>
      </w:r>
      <w:r w:rsidR="00DA7A8B">
        <w:rPr>
          <w:rFonts w:asciiTheme="majorHAnsi" w:hAnsiTheme="majorHAnsi"/>
        </w:rPr>
        <w:t>Foster the Family will increase the adoption rat</w:t>
      </w:r>
      <w:r w:rsidR="0069599D">
        <w:rPr>
          <w:rFonts w:asciiTheme="majorHAnsi" w:hAnsiTheme="majorHAnsi"/>
        </w:rPr>
        <w:t>es of foster youth ages 13-18 in Washtenaw County</w:t>
      </w:r>
      <w:r w:rsidR="00DA7A8B">
        <w:rPr>
          <w:rFonts w:asciiTheme="majorHAnsi" w:hAnsiTheme="majorHAnsi"/>
        </w:rPr>
        <w:t xml:space="preserve"> by </w:t>
      </w:r>
      <w:r w:rsidR="0069599D">
        <w:rPr>
          <w:rFonts w:asciiTheme="majorHAnsi" w:hAnsiTheme="majorHAnsi"/>
        </w:rPr>
        <w:t xml:space="preserve">their </w:t>
      </w:r>
      <w:r w:rsidR="00DA7A8B">
        <w:rPr>
          <w:rFonts w:asciiTheme="majorHAnsi" w:hAnsiTheme="majorHAnsi"/>
        </w:rPr>
        <w:t xml:space="preserve">foster parents through </w:t>
      </w:r>
      <w:r w:rsidR="00DD079E">
        <w:rPr>
          <w:rFonts w:asciiTheme="majorHAnsi" w:hAnsiTheme="majorHAnsi"/>
        </w:rPr>
        <w:t>the creation of support groups</w:t>
      </w:r>
      <w:r w:rsidR="0069599D">
        <w:rPr>
          <w:rFonts w:asciiTheme="majorHAnsi" w:hAnsiTheme="majorHAnsi"/>
        </w:rPr>
        <w:t>,</w:t>
      </w:r>
      <w:r w:rsidR="00DD079E">
        <w:rPr>
          <w:rFonts w:asciiTheme="majorHAnsi" w:hAnsiTheme="majorHAnsi"/>
        </w:rPr>
        <w:t xml:space="preserve"> educ</w:t>
      </w:r>
      <w:r w:rsidR="00187D45">
        <w:rPr>
          <w:rFonts w:asciiTheme="majorHAnsi" w:hAnsiTheme="majorHAnsi"/>
        </w:rPr>
        <w:t>ational documents, and educational webinars.</w:t>
      </w:r>
    </w:p>
    <w:p w:rsidR="00B1503F" w:rsidRPr="005C2C8A" w:rsidRDefault="00B1503F" w:rsidP="00B1503F">
      <w:pPr>
        <w:pStyle w:val="ListParagraph"/>
        <w:ind w:left="1080"/>
        <w:rPr>
          <w:rFonts w:asciiTheme="majorHAnsi" w:hAnsiTheme="majorHAnsi"/>
        </w:rPr>
      </w:pPr>
    </w:p>
    <w:p w:rsidR="003D6608" w:rsidRPr="003D6608" w:rsidRDefault="006A51A2" w:rsidP="003D6608">
      <w:pPr>
        <w:pStyle w:val="ListParagraph"/>
        <w:numPr>
          <w:ilvl w:val="2"/>
          <w:numId w:val="3"/>
        </w:numPr>
        <w:rPr>
          <w:rFonts w:asciiTheme="majorHAnsi" w:hAnsiTheme="majorHAnsi"/>
          <w:i/>
        </w:rPr>
      </w:pPr>
      <w:r w:rsidRPr="005C2C8A">
        <w:rPr>
          <w:rFonts w:asciiTheme="majorHAnsi" w:hAnsiTheme="majorHAnsi"/>
          <w:i/>
        </w:rPr>
        <w:t xml:space="preserve">Project </w:t>
      </w:r>
      <w:r w:rsidR="00187D45">
        <w:rPr>
          <w:rFonts w:asciiTheme="majorHAnsi" w:hAnsiTheme="majorHAnsi"/>
          <w:i/>
        </w:rPr>
        <w:t>O</w:t>
      </w:r>
      <w:r w:rsidRPr="005C2C8A">
        <w:rPr>
          <w:rFonts w:asciiTheme="majorHAnsi" w:hAnsiTheme="majorHAnsi"/>
          <w:i/>
        </w:rPr>
        <w:t>bjectives</w:t>
      </w:r>
      <w:r w:rsidR="001D42D7">
        <w:rPr>
          <w:rFonts w:asciiTheme="majorHAnsi" w:hAnsiTheme="majorHAnsi"/>
          <w:i/>
        </w:rPr>
        <w:t>-</w:t>
      </w:r>
      <w:r w:rsidR="001D42D7">
        <w:rPr>
          <w:rFonts w:asciiTheme="majorHAnsi" w:hAnsiTheme="majorHAnsi"/>
        </w:rPr>
        <w:t>Foster the Family</w:t>
      </w:r>
      <w:r w:rsidR="001D42D7" w:rsidRPr="008C7D2C">
        <w:rPr>
          <w:rFonts w:asciiTheme="majorHAnsi" w:hAnsiTheme="majorHAnsi"/>
        </w:rPr>
        <w:t xml:space="preserve"> will increase adoptions of teenage foster youth, ages 13-18, by prospective foster care parents in Washtenaw County.</w:t>
      </w:r>
    </w:p>
    <w:p w:rsidR="00B1503F" w:rsidRPr="00B1503F" w:rsidRDefault="00B1503F" w:rsidP="00B1503F">
      <w:pPr>
        <w:pStyle w:val="ListParagraph"/>
        <w:ind w:left="2880"/>
        <w:rPr>
          <w:rFonts w:asciiTheme="majorHAnsi" w:hAnsiTheme="majorHAnsi"/>
          <w:i/>
        </w:rPr>
      </w:pPr>
    </w:p>
    <w:p w:rsidR="0092393D" w:rsidRPr="0092393D" w:rsidRDefault="006A51A2" w:rsidP="0092393D">
      <w:pPr>
        <w:pStyle w:val="ListParagraph"/>
        <w:numPr>
          <w:ilvl w:val="2"/>
          <w:numId w:val="3"/>
        </w:numPr>
        <w:rPr>
          <w:rFonts w:asciiTheme="majorHAnsi" w:hAnsiTheme="majorHAnsi"/>
        </w:rPr>
      </w:pPr>
      <w:r w:rsidRPr="005C2C8A">
        <w:rPr>
          <w:rFonts w:asciiTheme="majorHAnsi" w:hAnsiTheme="majorHAnsi"/>
          <w:i/>
        </w:rPr>
        <w:t xml:space="preserve">List </w:t>
      </w:r>
      <w:r w:rsidR="00187D45">
        <w:rPr>
          <w:rFonts w:asciiTheme="majorHAnsi" w:hAnsiTheme="majorHAnsi"/>
          <w:i/>
        </w:rPr>
        <w:t>of T</w:t>
      </w:r>
      <w:r w:rsidRPr="005C2C8A">
        <w:rPr>
          <w:rFonts w:asciiTheme="majorHAnsi" w:hAnsiTheme="majorHAnsi"/>
          <w:i/>
        </w:rPr>
        <w:t xml:space="preserve">arget </w:t>
      </w:r>
      <w:r w:rsidR="00187D45">
        <w:rPr>
          <w:rFonts w:asciiTheme="majorHAnsi" w:hAnsiTheme="majorHAnsi"/>
          <w:i/>
        </w:rPr>
        <w:t>O</w:t>
      </w:r>
      <w:r w:rsidRPr="005C2C8A">
        <w:rPr>
          <w:rFonts w:asciiTheme="majorHAnsi" w:hAnsiTheme="majorHAnsi"/>
          <w:i/>
        </w:rPr>
        <w:t>utcomes</w:t>
      </w:r>
      <w:r w:rsidR="00B1503F">
        <w:rPr>
          <w:rFonts w:asciiTheme="majorHAnsi" w:hAnsiTheme="majorHAnsi"/>
          <w:i/>
        </w:rPr>
        <w:t xml:space="preserve">- </w:t>
      </w:r>
    </w:p>
    <w:p w:rsidR="0092393D" w:rsidRPr="0092393D" w:rsidRDefault="0092393D" w:rsidP="0092393D">
      <w:pPr>
        <w:pStyle w:val="ListParagraph"/>
        <w:numPr>
          <w:ilvl w:val="3"/>
          <w:numId w:val="3"/>
        </w:numPr>
        <w:spacing w:after="0" w:line="240" w:lineRule="auto"/>
        <w:rPr>
          <w:rFonts w:asciiTheme="majorHAnsi" w:hAnsiTheme="majorHAnsi"/>
          <w:szCs w:val="24"/>
        </w:rPr>
      </w:pPr>
      <w:r w:rsidRPr="0092393D">
        <w:rPr>
          <w:rFonts w:asciiTheme="majorHAnsi" w:hAnsiTheme="majorHAnsi"/>
          <w:szCs w:val="24"/>
        </w:rPr>
        <w:t>Increase knowledge of the adoption process for perspective adoptive parents in the foster care system.</w:t>
      </w:r>
    </w:p>
    <w:p w:rsidR="0092393D" w:rsidRPr="0092393D" w:rsidRDefault="0092393D" w:rsidP="0092393D">
      <w:pPr>
        <w:pStyle w:val="ListParagraph"/>
        <w:numPr>
          <w:ilvl w:val="3"/>
          <w:numId w:val="3"/>
        </w:numPr>
        <w:rPr>
          <w:rFonts w:asciiTheme="majorHAnsi" w:hAnsiTheme="majorHAnsi"/>
        </w:rPr>
      </w:pPr>
      <w:r w:rsidRPr="0092393D">
        <w:rPr>
          <w:rFonts w:asciiTheme="majorHAnsi" w:hAnsiTheme="majorHAnsi"/>
          <w:szCs w:val="24"/>
        </w:rPr>
        <w:t>Decrease fear about the adoption process for perspective adoptive parents in the foster care system</w:t>
      </w:r>
      <w:r w:rsidR="00D44FB5">
        <w:rPr>
          <w:rFonts w:asciiTheme="majorHAnsi" w:hAnsiTheme="majorHAnsi"/>
          <w:szCs w:val="24"/>
        </w:rPr>
        <w:t>.</w:t>
      </w:r>
    </w:p>
    <w:p w:rsidR="001B02E1" w:rsidRPr="0092393D" w:rsidRDefault="00187D45" w:rsidP="0092393D">
      <w:pPr>
        <w:pStyle w:val="ListParagraph"/>
        <w:numPr>
          <w:ilvl w:val="3"/>
          <w:numId w:val="3"/>
        </w:numPr>
        <w:rPr>
          <w:rFonts w:asciiTheme="majorHAnsi" w:hAnsiTheme="majorHAnsi"/>
        </w:rPr>
      </w:pPr>
      <w:r>
        <w:rPr>
          <w:rFonts w:asciiTheme="majorHAnsi" w:hAnsiTheme="majorHAnsi"/>
        </w:rPr>
        <w:t>Make</w:t>
      </w:r>
      <w:r w:rsidR="003617AF" w:rsidRPr="0092393D">
        <w:rPr>
          <w:rFonts w:asciiTheme="majorHAnsi" w:hAnsiTheme="majorHAnsi"/>
        </w:rPr>
        <w:t xml:space="preserve"> the adoption process more accessible</w:t>
      </w:r>
      <w:r w:rsidR="00D44FB5">
        <w:rPr>
          <w:rFonts w:asciiTheme="majorHAnsi" w:hAnsiTheme="majorHAnsi"/>
        </w:rPr>
        <w:t xml:space="preserve"> for perspective adoptive parents in the foster care system.</w:t>
      </w:r>
    </w:p>
    <w:p w:rsidR="00B1503F" w:rsidRPr="003D6608" w:rsidRDefault="00B1503F" w:rsidP="002A382B">
      <w:pPr>
        <w:pStyle w:val="ListParagraph"/>
        <w:ind w:left="2880"/>
        <w:rPr>
          <w:rFonts w:asciiTheme="majorHAnsi" w:hAnsiTheme="majorHAnsi"/>
          <w:i/>
          <w:sz w:val="20"/>
        </w:rPr>
      </w:pPr>
    </w:p>
    <w:p w:rsidR="00983827" w:rsidRPr="00983827" w:rsidRDefault="006A51A2" w:rsidP="00983827">
      <w:pPr>
        <w:pStyle w:val="ListParagraph"/>
        <w:numPr>
          <w:ilvl w:val="2"/>
          <w:numId w:val="3"/>
        </w:numPr>
        <w:rPr>
          <w:rFonts w:asciiTheme="majorHAnsi" w:hAnsiTheme="majorHAnsi"/>
        </w:rPr>
      </w:pPr>
      <w:r w:rsidRPr="00983827">
        <w:rPr>
          <w:rFonts w:asciiTheme="majorHAnsi" w:hAnsiTheme="majorHAnsi"/>
          <w:i/>
        </w:rPr>
        <w:t xml:space="preserve">List of </w:t>
      </w:r>
      <w:r w:rsidR="00187D45">
        <w:rPr>
          <w:rFonts w:asciiTheme="majorHAnsi" w:hAnsiTheme="majorHAnsi"/>
          <w:i/>
        </w:rPr>
        <w:t>C</w:t>
      </w:r>
      <w:r w:rsidRPr="00983827">
        <w:rPr>
          <w:rFonts w:asciiTheme="majorHAnsi" w:hAnsiTheme="majorHAnsi"/>
          <w:i/>
        </w:rPr>
        <w:t xml:space="preserve">ommitted </w:t>
      </w:r>
      <w:r w:rsidR="00187D45">
        <w:rPr>
          <w:rFonts w:asciiTheme="majorHAnsi" w:hAnsiTheme="majorHAnsi"/>
          <w:i/>
        </w:rPr>
        <w:t>O</w:t>
      </w:r>
      <w:r w:rsidRPr="00983827">
        <w:rPr>
          <w:rFonts w:asciiTheme="majorHAnsi" w:hAnsiTheme="majorHAnsi"/>
          <w:i/>
        </w:rPr>
        <w:t>utputs</w:t>
      </w:r>
      <w:r w:rsidR="00B1503F" w:rsidRPr="00983827">
        <w:rPr>
          <w:rFonts w:asciiTheme="majorHAnsi" w:hAnsiTheme="majorHAnsi"/>
          <w:i/>
        </w:rPr>
        <w:t xml:space="preserve">- </w:t>
      </w:r>
    </w:p>
    <w:p w:rsidR="001B02E1" w:rsidRPr="00DA7A8B" w:rsidRDefault="003617AF" w:rsidP="00DA7A8B">
      <w:pPr>
        <w:pStyle w:val="ListParagraph"/>
        <w:numPr>
          <w:ilvl w:val="3"/>
          <w:numId w:val="3"/>
        </w:numPr>
        <w:rPr>
          <w:rFonts w:asciiTheme="majorHAnsi" w:hAnsiTheme="majorHAnsi"/>
        </w:rPr>
      </w:pPr>
      <w:r w:rsidRPr="00DA7A8B">
        <w:rPr>
          <w:rFonts w:asciiTheme="majorHAnsi" w:hAnsiTheme="majorHAnsi"/>
        </w:rPr>
        <w:t>Support groups for prospective parents</w:t>
      </w:r>
      <w:r w:rsidR="00187D45">
        <w:rPr>
          <w:rFonts w:asciiTheme="majorHAnsi" w:hAnsiTheme="majorHAnsi"/>
        </w:rPr>
        <w:t>.</w:t>
      </w:r>
    </w:p>
    <w:p w:rsidR="00187D45" w:rsidRDefault="003617AF" w:rsidP="00DA7A8B">
      <w:pPr>
        <w:pStyle w:val="ListParagraph"/>
        <w:numPr>
          <w:ilvl w:val="3"/>
          <w:numId w:val="3"/>
        </w:numPr>
        <w:rPr>
          <w:rFonts w:asciiTheme="majorHAnsi" w:hAnsiTheme="majorHAnsi"/>
        </w:rPr>
      </w:pPr>
      <w:r w:rsidRPr="00DA7A8B">
        <w:rPr>
          <w:rFonts w:asciiTheme="majorHAnsi" w:hAnsiTheme="majorHAnsi"/>
        </w:rPr>
        <w:t xml:space="preserve">Educational </w:t>
      </w:r>
      <w:r w:rsidR="00187D45">
        <w:rPr>
          <w:rFonts w:asciiTheme="majorHAnsi" w:hAnsiTheme="majorHAnsi"/>
        </w:rPr>
        <w:t>documents</w:t>
      </w:r>
      <w:r w:rsidR="00187D45" w:rsidRPr="00187D45">
        <w:rPr>
          <w:rFonts w:asciiTheme="majorHAnsi" w:hAnsiTheme="majorHAnsi"/>
        </w:rPr>
        <w:t xml:space="preserve"> with tips on how to navigate the transition from foster care to adoption</w:t>
      </w:r>
      <w:r w:rsidR="00187D45">
        <w:rPr>
          <w:rFonts w:asciiTheme="majorHAnsi" w:hAnsiTheme="majorHAnsi"/>
        </w:rPr>
        <w:t>.</w:t>
      </w:r>
    </w:p>
    <w:p w:rsidR="00187D45" w:rsidRDefault="00187D45" w:rsidP="00187D45">
      <w:pPr>
        <w:pStyle w:val="ListParagraph"/>
        <w:numPr>
          <w:ilvl w:val="3"/>
          <w:numId w:val="3"/>
        </w:numPr>
        <w:rPr>
          <w:rFonts w:asciiTheme="majorHAnsi" w:hAnsiTheme="majorHAnsi"/>
        </w:rPr>
      </w:pPr>
      <w:r>
        <w:rPr>
          <w:rFonts w:asciiTheme="majorHAnsi" w:hAnsiTheme="majorHAnsi"/>
        </w:rPr>
        <w:t xml:space="preserve">Educational </w:t>
      </w:r>
      <w:r w:rsidR="003617AF" w:rsidRPr="00DA7A8B">
        <w:rPr>
          <w:rFonts w:asciiTheme="majorHAnsi" w:hAnsiTheme="majorHAnsi"/>
        </w:rPr>
        <w:t>webinars</w:t>
      </w:r>
      <w:r>
        <w:rPr>
          <w:rFonts w:asciiTheme="majorHAnsi" w:hAnsiTheme="majorHAnsi"/>
        </w:rPr>
        <w:t xml:space="preserve"> </w:t>
      </w:r>
      <w:r w:rsidR="003617AF" w:rsidRPr="00187D45">
        <w:rPr>
          <w:rFonts w:asciiTheme="majorHAnsi" w:hAnsiTheme="majorHAnsi"/>
        </w:rPr>
        <w:t>with tips on how to navigate the</w:t>
      </w:r>
      <w:r w:rsidR="00DA7A8B" w:rsidRPr="00187D45">
        <w:rPr>
          <w:rFonts w:asciiTheme="majorHAnsi" w:hAnsiTheme="majorHAnsi"/>
        </w:rPr>
        <w:t xml:space="preserve"> transition from</w:t>
      </w:r>
      <w:r w:rsidR="003617AF" w:rsidRPr="00187D45">
        <w:rPr>
          <w:rFonts w:asciiTheme="majorHAnsi" w:hAnsiTheme="majorHAnsi"/>
        </w:rPr>
        <w:t xml:space="preserve"> foster </w:t>
      </w:r>
      <w:r w:rsidR="00DA7A8B" w:rsidRPr="00187D45">
        <w:rPr>
          <w:rFonts w:asciiTheme="majorHAnsi" w:hAnsiTheme="majorHAnsi"/>
        </w:rPr>
        <w:t>care to adoption</w:t>
      </w:r>
      <w:r>
        <w:rPr>
          <w:rFonts w:asciiTheme="majorHAnsi" w:hAnsiTheme="majorHAnsi"/>
        </w:rPr>
        <w:t>.</w:t>
      </w:r>
    </w:p>
    <w:p w:rsidR="00983827" w:rsidRPr="00187D45" w:rsidRDefault="003617AF" w:rsidP="00187D45">
      <w:pPr>
        <w:pStyle w:val="ListParagraph"/>
        <w:ind w:left="2880"/>
        <w:rPr>
          <w:rFonts w:asciiTheme="majorHAnsi" w:hAnsiTheme="majorHAnsi"/>
        </w:rPr>
      </w:pPr>
      <w:r w:rsidRPr="00187D45">
        <w:rPr>
          <w:rFonts w:asciiTheme="majorHAnsi" w:hAnsiTheme="majorHAnsi"/>
        </w:rPr>
        <w:t xml:space="preserve"> </w:t>
      </w:r>
    </w:p>
    <w:p w:rsidR="00B1503F" w:rsidRDefault="006A51A2" w:rsidP="00B1503F">
      <w:pPr>
        <w:pStyle w:val="ListParagraph"/>
        <w:numPr>
          <w:ilvl w:val="1"/>
          <w:numId w:val="3"/>
        </w:numPr>
        <w:rPr>
          <w:rFonts w:asciiTheme="majorHAnsi" w:hAnsiTheme="majorHAnsi"/>
          <w:i/>
        </w:rPr>
      </w:pPr>
      <w:r w:rsidRPr="005C2C8A">
        <w:rPr>
          <w:rFonts w:asciiTheme="majorHAnsi" w:hAnsiTheme="majorHAnsi"/>
          <w:i/>
        </w:rPr>
        <w:t>Outcomes Definitions</w:t>
      </w:r>
      <w:r w:rsidR="0092393D">
        <w:rPr>
          <w:rFonts w:asciiTheme="majorHAnsi" w:hAnsiTheme="majorHAnsi"/>
          <w:i/>
        </w:rPr>
        <w:t>-</w:t>
      </w:r>
    </w:p>
    <w:p w:rsidR="0092393D" w:rsidRPr="003D6608" w:rsidRDefault="0092393D" w:rsidP="0092393D">
      <w:pPr>
        <w:pStyle w:val="ListParagraph"/>
        <w:numPr>
          <w:ilvl w:val="3"/>
          <w:numId w:val="3"/>
        </w:numPr>
        <w:spacing w:after="0" w:line="240" w:lineRule="auto"/>
        <w:rPr>
          <w:rFonts w:asciiTheme="majorHAnsi" w:hAnsiTheme="majorHAnsi"/>
          <w:b/>
          <w:szCs w:val="24"/>
        </w:rPr>
      </w:pPr>
      <w:r w:rsidRPr="003D6608">
        <w:rPr>
          <w:rFonts w:asciiTheme="majorHAnsi" w:hAnsiTheme="majorHAnsi"/>
          <w:b/>
          <w:szCs w:val="24"/>
        </w:rPr>
        <w:t>Increase knowledge of the adoption process for perspective adoptive parents in the foster care system.</w:t>
      </w:r>
    </w:p>
    <w:p w:rsidR="0092393D" w:rsidRDefault="0092393D" w:rsidP="00187D45">
      <w:pPr>
        <w:pStyle w:val="ListParagraph"/>
        <w:ind w:left="2880"/>
        <w:rPr>
          <w:rFonts w:asciiTheme="majorHAnsi" w:hAnsiTheme="majorHAnsi"/>
          <w:szCs w:val="24"/>
        </w:rPr>
      </w:pPr>
      <w:r w:rsidRPr="003D6608">
        <w:rPr>
          <w:rFonts w:asciiTheme="majorHAnsi" w:hAnsiTheme="majorHAnsi"/>
          <w:szCs w:val="24"/>
        </w:rPr>
        <w:t xml:space="preserve">This target outcome is important </w:t>
      </w:r>
      <w:r w:rsidR="00187D45">
        <w:rPr>
          <w:rFonts w:asciiTheme="majorHAnsi" w:hAnsiTheme="majorHAnsi"/>
          <w:szCs w:val="24"/>
        </w:rPr>
        <w:t>in</w:t>
      </w:r>
      <w:r w:rsidRPr="003D6608">
        <w:rPr>
          <w:rFonts w:asciiTheme="majorHAnsi" w:hAnsiTheme="majorHAnsi"/>
          <w:szCs w:val="24"/>
        </w:rPr>
        <w:t xml:space="preserve"> increasing the number of children moving from foster care to adoption because our literature review revealed that parents who do not adopt their foster care children (even though they want to) needed help understand</w:t>
      </w:r>
      <w:r w:rsidR="00D44FB5">
        <w:rPr>
          <w:rFonts w:asciiTheme="majorHAnsi" w:hAnsiTheme="majorHAnsi"/>
          <w:szCs w:val="24"/>
        </w:rPr>
        <w:t>ing</w:t>
      </w:r>
      <w:r w:rsidRPr="003D6608">
        <w:rPr>
          <w:rFonts w:asciiTheme="majorHAnsi" w:hAnsiTheme="majorHAnsi"/>
          <w:szCs w:val="24"/>
        </w:rPr>
        <w:t xml:space="preserve"> the convoluted adoption process. Increasing knowledge</w:t>
      </w:r>
      <w:r w:rsidR="00D44FB5">
        <w:rPr>
          <w:rFonts w:asciiTheme="majorHAnsi" w:hAnsiTheme="majorHAnsi"/>
          <w:szCs w:val="24"/>
        </w:rPr>
        <w:t xml:space="preserve"> about the process</w:t>
      </w:r>
      <w:r w:rsidRPr="003D6608">
        <w:rPr>
          <w:rFonts w:asciiTheme="majorHAnsi" w:hAnsiTheme="majorHAnsi"/>
          <w:szCs w:val="24"/>
        </w:rPr>
        <w:t xml:space="preserve"> is an important component</w:t>
      </w:r>
      <w:r>
        <w:rPr>
          <w:rFonts w:asciiTheme="majorHAnsi" w:hAnsiTheme="majorHAnsi"/>
          <w:szCs w:val="24"/>
        </w:rPr>
        <w:t xml:space="preserve"> of </w:t>
      </w:r>
      <w:r w:rsidR="00D44FB5">
        <w:rPr>
          <w:rFonts w:asciiTheme="majorHAnsi" w:hAnsiTheme="majorHAnsi"/>
          <w:szCs w:val="24"/>
        </w:rPr>
        <w:t>increasing the number of adoptions</w:t>
      </w:r>
      <w:r w:rsidRPr="003D6608">
        <w:rPr>
          <w:rFonts w:asciiTheme="majorHAnsi" w:hAnsiTheme="majorHAnsi"/>
          <w:szCs w:val="24"/>
        </w:rPr>
        <w:t>. Further</w:t>
      </w:r>
      <w:r>
        <w:rPr>
          <w:rFonts w:asciiTheme="majorHAnsi" w:hAnsiTheme="majorHAnsi"/>
          <w:szCs w:val="24"/>
        </w:rPr>
        <w:t>,</w:t>
      </w:r>
      <w:r w:rsidRPr="003D6608">
        <w:rPr>
          <w:rFonts w:asciiTheme="majorHAnsi" w:hAnsiTheme="majorHAnsi"/>
          <w:szCs w:val="24"/>
        </w:rPr>
        <w:t xml:space="preserve"> this outcome is measurable because we can analyze pre-test/post-tests of perspective adoptive parents in order to analyze whether or not their knowledge has increased. Our group intends on increasing the knowledge of prospective adoptive parents through relatively quick informational scenar</w:t>
      </w:r>
      <w:r w:rsidR="00D44FB5">
        <w:rPr>
          <w:rFonts w:asciiTheme="majorHAnsi" w:hAnsiTheme="majorHAnsi"/>
          <w:szCs w:val="24"/>
        </w:rPr>
        <w:t>ios (ex. Webinars, information available to parents</w:t>
      </w:r>
      <w:r w:rsidRPr="003D6608">
        <w:rPr>
          <w:rFonts w:asciiTheme="majorHAnsi" w:hAnsiTheme="majorHAnsi"/>
          <w:szCs w:val="24"/>
        </w:rPr>
        <w:t>, flyers, etc.) It is rational to conclude that holding informational sess</w:t>
      </w:r>
      <w:r w:rsidR="00187D45">
        <w:rPr>
          <w:rFonts w:asciiTheme="majorHAnsi" w:hAnsiTheme="majorHAnsi"/>
          <w:szCs w:val="24"/>
        </w:rPr>
        <w:t>ions, creating webinars, and creating flyers</w:t>
      </w:r>
      <w:r w:rsidRPr="003D6608">
        <w:rPr>
          <w:rFonts w:asciiTheme="majorHAnsi" w:hAnsiTheme="majorHAnsi"/>
          <w:szCs w:val="24"/>
        </w:rPr>
        <w:t xml:space="preserve"> will lead to increased knowledge of the adoption process. </w:t>
      </w:r>
    </w:p>
    <w:p w:rsidR="0092393D" w:rsidRPr="0092393D" w:rsidRDefault="0092393D" w:rsidP="0092393D">
      <w:pPr>
        <w:pStyle w:val="ListParagraph"/>
        <w:numPr>
          <w:ilvl w:val="3"/>
          <w:numId w:val="3"/>
        </w:numPr>
        <w:spacing w:after="0" w:line="240" w:lineRule="auto"/>
        <w:rPr>
          <w:rFonts w:asciiTheme="majorHAnsi" w:hAnsiTheme="majorHAnsi"/>
          <w:b/>
          <w:szCs w:val="24"/>
        </w:rPr>
      </w:pPr>
      <w:r>
        <w:rPr>
          <w:rFonts w:asciiTheme="majorHAnsi" w:hAnsiTheme="majorHAnsi"/>
          <w:b/>
          <w:szCs w:val="24"/>
        </w:rPr>
        <w:t xml:space="preserve">Decrease fear about the adoption process for </w:t>
      </w:r>
      <w:r w:rsidRPr="003D6608">
        <w:rPr>
          <w:rFonts w:asciiTheme="majorHAnsi" w:hAnsiTheme="majorHAnsi"/>
          <w:b/>
          <w:szCs w:val="24"/>
        </w:rPr>
        <w:t>perspective adoptive parents in the foster care system.</w:t>
      </w:r>
      <w:r>
        <w:rPr>
          <w:rFonts w:asciiTheme="majorHAnsi" w:hAnsiTheme="majorHAnsi"/>
          <w:b/>
          <w:szCs w:val="24"/>
        </w:rPr>
        <w:t xml:space="preserve"> </w:t>
      </w:r>
      <w:r w:rsidRPr="003D6608">
        <w:rPr>
          <w:rFonts w:asciiTheme="majorHAnsi" w:hAnsiTheme="majorHAnsi"/>
          <w:szCs w:val="24"/>
        </w:rPr>
        <w:t>This target outcome is important to increasing the number of children moving from foster care to adoption because</w:t>
      </w:r>
      <w:r w:rsidR="00DB37A9">
        <w:rPr>
          <w:rFonts w:asciiTheme="majorHAnsi" w:hAnsiTheme="majorHAnsi"/>
          <w:szCs w:val="24"/>
        </w:rPr>
        <w:t xml:space="preserve"> a fear of the process and</w:t>
      </w:r>
      <w:r>
        <w:rPr>
          <w:rFonts w:asciiTheme="majorHAnsi" w:hAnsiTheme="majorHAnsi"/>
          <w:szCs w:val="24"/>
        </w:rPr>
        <w:t xml:space="preserve"> the perceived emotional and financial stress involved with the </w:t>
      </w:r>
      <w:r w:rsidR="00DB37A9">
        <w:rPr>
          <w:rFonts w:asciiTheme="majorHAnsi" w:hAnsiTheme="majorHAnsi"/>
          <w:szCs w:val="24"/>
        </w:rPr>
        <w:t>process are</w:t>
      </w:r>
      <w:r>
        <w:rPr>
          <w:rFonts w:asciiTheme="majorHAnsi" w:hAnsiTheme="majorHAnsi"/>
          <w:szCs w:val="24"/>
        </w:rPr>
        <w:t xml:space="preserve"> major reason</w:t>
      </w:r>
      <w:r w:rsidR="00DB37A9">
        <w:rPr>
          <w:rFonts w:asciiTheme="majorHAnsi" w:hAnsiTheme="majorHAnsi"/>
          <w:szCs w:val="24"/>
        </w:rPr>
        <w:t>s</w:t>
      </w:r>
      <w:r>
        <w:rPr>
          <w:rFonts w:asciiTheme="majorHAnsi" w:hAnsiTheme="majorHAnsi"/>
          <w:szCs w:val="24"/>
        </w:rPr>
        <w:t xml:space="preserve"> why </w:t>
      </w:r>
      <w:r w:rsidR="00DB37A9">
        <w:rPr>
          <w:rFonts w:asciiTheme="majorHAnsi" w:hAnsiTheme="majorHAnsi"/>
          <w:szCs w:val="24"/>
        </w:rPr>
        <w:t>prospective</w:t>
      </w:r>
      <w:r>
        <w:rPr>
          <w:rFonts w:asciiTheme="majorHAnsi" w:hAnsiTheme="majorHAnsi"/>
          <w:szCs w:val="24"/>
        </w:rPr>
        <w:t xml:space="preserve"> adoptive foster parents never navigate</w:t>
      </w:r>
      <w:r w:rsidR="00DB37A9">
        <w:rPr>
          <w:rFonts w:asciiTheme="majorHAnsi" w:hAnsiTheme="majorHAnsi"/>
          <w:szCs w:val="24"/>
        </w:rPr>
        <w:t xml:space="preserve"> or complete</w:t>
      </w:r>
      <w:r>
        <w:rPr>
          <w:rFonts w:asciiTheme="majorHAnsi" w:hAnsiTheme="majorHAnsi"/>
          <w:szCs w:val="24"/>
        </w:rPr>
        <w:t xml:space="preserve"> the process. Foster to Family plans to decrease this fear by </w:t>
      </w:r>
      <w:r w:rsidR="00DB37A9">
        <w:rPr>
          <w:rFonts w:asciiTheme="majorHAnsi" w:hAnsiTheme="majorHAnsi"/>
          <w:szCs w:val="24"/>
        </w:rPr>
        <w:t>administering support groups le</w:t>
      </w:r>
      <w:r>
        <w:rPr>
          <w:rFonts w:asciiTheme="majorHAnsi" w:hAnsiTheme="majorHAnsi"/>
          <w:szCs w:val="24"/>
        </w:rPr>
        <w:t>d by professionals and previous adoptive parents, and it is rational to conclude that the support groups will lead to an overall decreased fear of the process. This outcome will be measured by a post-support group survey detailing whether or not the prospective adoptive parents felt as though the support group eased their fear of the adoption process and all of the burdens that are</w:t>
      </w:r>
      <w:r w:rsidR="00DB37A9">
        <w:rPr>
          <w:rFonts w:asciiTheme="majorHAnsi" w:hAnsiTheme="majorHAnsi"/>
          <w:szCs w:val="24"/>
        </w:rPr>
        <w:t xml:space="preserve"> potentially associated with it</w:t>
      </w:r>
    </w:p>
    <w:p w:rsidR="0092393D" w:rsidRDefault="0092393D" w:rsidP="0092393D">
      <w:pPr>
        <w:pStyle w:val="ListParagraph"/>
        <w:numPr>
          <w:ilvl w:val="3"/>
          <w:numId w:val="3"/>
        </w:numPr>
        <w:spacing w:after="0" w:line="240" w:lineRule="auto"/>
        <w:rPr>
          <w:rFonts w:asciiTheme="majorHAnsi" w:hAnsiTheme="majorHAnsi"/>
          <w:b/>
          <w:szCs w:val="24"/>
        </w:rPr>
      </w:pPr>
      <w:r>
        <w:rPr>
          <w:rFonts w:asciiTheme="majorHAnsi" w:hAnsiTheme="majorHAnsi"/>
          <w:b/>
          <w:szCs w:val="24"/>
        </w:rPr>
        <w:t>Increase the accessibility of the adoption process for prospective parents.</w:t>
      </w:r>
    </w:p>
    <w:p w:rsidR="00D44FB5" w:rsidRDefault="00D44FB5" w:rsidP="00D44FB5">
      <w:pPr>
        <w:pStyle w:val="ListParagraph"/>
        <w:spacing w:after="0" w:line="240" w:lineRule="auto"/>
        <w:ind w:left="2880"/>
        <w:rPr>
          <w:rFonts w:asciiTheme="majorHAnsi" w:hAnsiTheme="majorHAnsi"/>
          <w:szCs w:val="24"/>
        </w:rPr>
      </w:pPr>
      <w:r>
        <w:rPr>
          <w:rFonts w:asciiTheme="majorHAnsi" w:hAnsiTheme="majorHAnsi"/>
          <w:szCs w:val="24"/>
        </w:rPr>
        <w:t>Through the first two target</w:t>
      </w:r>
      <w:r w:rsidR="00DB37A9">
        <w:rPr>
          <w:rFonts w:asciiTheme="majorHAnsi" w:hAnsiTheme="majorHAnsi"/>
          <w:szCs w:val="24"/>
        </w:rPr>
        <w:t>ed outcomes, Foster the Family</w:t>
      </w:r>
      <w:r>
        <w:rPr>
          <w:rFonts w:asciiTheme="majorHAnsi" w:hAnsiTheme="majorHAnsi"/>
          <w:szCs w:val="24"/>
        </w:rPr>
        <w:t xml:space="preserve"> will increase the accessibility of the adoption process for prospective families. By decreasin</w:t>
      </w:r>
      <w:r w:rsidR="00DB37A9">
        <w:rPr>
          <w:rFonts w:asciiTheme="majorHAnsi" w:hAnsiTheme="majorHAnsi"/>
          <w:szCs w:val="24"/>
        </w:rPr>
        <w:t xml:space="preserve">g fear and increasing knowledge, </w:t>
      </w:r>
      <w:r>
        <w:rPr>
          <w:rFonts w:asciiTheme="majorHAnsi" w:hAnsiTheme="majorHAnsi"/>
          <w:szCs w:val="24"/>
        </w:rPr>
        <w:t xml:space="preserve">overall accessibility of the process will increase. Again, this outcome will be measured by evaluating the increase of adoptions from foster care parents </w:t>
      </w:r>
      <w:r w:rsidR="00802249">
        <w:rPr>
          <w:rFonts w:asciiTheme="majorHAnsi" w:hAnsiTheme="majorHAnsi"/>
          <w:szCs w:val="24"/>
        </w:rPr>
        <w:t xml:space="preserve">in Washtenaw County. </w:t>
      </w:r>
    </w:p>
    <w:p w:rsidR="00802249" w:rsidRPr="00802249" w:rsidRDefault="00802249" w:rsidP="00802249">
      <w:pPr>
        <w:spacing w:after="0" w:line="240" w:lineRule="auto"/>
        <w:rPr>
          <w:rFonts w:asciiTheme="majorHAnsi" w:hAnsiTheme="majorHAnsi"/>
          <w:szCs w:val="24"/>
        </w:rPr>
      </w:pPr>
    </w:p>
    <w:tbl>
      <w:tblPr>
        <w:tblStyle w:val="TableGrid"/>
        <w:tblpPr w:leftFromText="180" w:rightFromText="180" w:vertAnchor="text" w:horzAnchor="margin" w:tblpXSpec="center" w:tblpY="380"/>
        <w:tblW w:w="0" w:type="auto"/>
        <w:tblLook w:val="04A0"/>
      </w:tblPr>
      <w:tblGrid>
        <w:gridCol w:w="3150"/>
        <w:gridCol w:w="4158"/>
      </w:tblGrid>
      <w:tr w:rsidR="00802249">
        <w:tc>
          <w:tcPr>
            <w:tcW w:w="3150" w:type="dxa"/>
          </w:tcPr>
          <w:p w:rsidR="00802249" w:rsidRPr="00802249" w:rsidRDefault="00802249" w:rsidP="00802249">
            <w:pPr>
              <w:rPr>
                <w:rFonts w:asciiTheme="majorHAnsi" w:hAnsiTheme="majorHAnsi"/>
              </w:rPr>
            </w:pPr>
            <w:r>
              <w:rPr>
                <w:rFonts w:asciiTheme="majorHAnsi" w:hAnsiTheme="majorHAnsi"/>
              </w:rPr>
              <w:t>INPUTS</w:t>
            </w:r>
          </w:p>
        </w:tc>
        <w:tc>
          <w:tcPr>
            <w:tcW w:w="4158" w:type="dxa"/>
          </w:tcPr>
          <w:p w:rsidR="00802249" w:rsidRPr="00802249" w:rsidRDefault="00802249" w:rsidP="00802249">
            <w:pPr>
              <w:rPr>
                <w:rFonts w:asciiTheme="majorHAnsi" w:hAnsiTheme="majorHAnsi"/>
              </w:rPr>
            </w:pPr>
            <w:r>
              <w:rPr>
                <w:rFonts w:asciiTheme="majorHAnsi" w:hAnsiTheme="majorHAnsi"/>
              </w:rPr>
              <w:t>OUTPUTS</w:t>
            </w:r>
          </w:p>
        </w:tc>
      </w:tr>
      <w:tr w:rsidR="00802249">
        <w:tc>
          <w:tcPr>
            <w:tcW w:w="3150" w:type="dxa"/>
          </w:tcPr>
          <w:p w:rsidR="00802249" w:rsidRPr="00802249" w:rsidRDefault="00802249" w:rsidP="00802249">
            <w:pPr>
              <w:rPr>
                <w:rFonts w:asciiTheme="majorHAnsi" w:hAnsiTheme="majorHAnsi"/>
              </w:rPr>
            </w:pPr>
            <w:r>
              <w:rPr>
                <w:rFonts w:asciiTheme="majorHAnsi" w:hAnsiTheme="majorHAnsi"/>
              </w:rPr>
              <w:t>Staff</w:t>
            </w:r>
            <w:r w:rsidR="00FF6DF2">
              <w:rPr>
                <w:rFonts w:asciiTheme="majorHAnsi" w:hAnsiTheme="majorHAnsi"/>
              </w:rPr>
              <w:t xml:space="preserve"> time and expertise</w:t>
            </w:r>
          </w:p>
        </w:tc>
        <w:tc>
          <w:tcPr>
            <w:tcW w:w="4158" w:type="dxa"/>
          </w:tcPr>
          <w:p w:rsidR="00802249" w:rsidRPr="00802249" w:rsidRDefault="00802249" w:rsidP="00802249">
            <w:pPr>
              <w:rPr>
                <w:rFonts w:asciiTheme="majorHAnsi" w:hAnsiTheme="majorHAnsi"/>
              </w:rPr>
            </w:pPr>
            <w:r w:rsidRPr="00802249">
              <w:rPr>
                <w:rFonts w:asciiTheme="majorHAnsi" w:hAnsiTheme="majorHAnsi"/>
              </w:rPr>
              <w:t>Support groups for prospective parents</w:t>
            </w:r>
          </w:p>
          <w:p w:rsidR="00802249" w:rsidRPr="00802249" w:rsidRDefault="00802249" w:rsidP="00802249">
            <w:pPr>
              <w:rPr>
                <w:rFonts w:asciiTheme="majorHAnsi" w:hAnsiTheme="majorHAnsi"/>
              </w:rPr>
            </w:pPr>
          </w:p>
        </w:tc>
      </w:tr>
      <w:tr w:rsidR="00802249">
        <w:tc>
          <w:tcPr>
            <w:tcW w:w="3150" w:type="dxa"/>
          </w:tcPr>
          <w:p w:rsidR="00802249" w:rsidRDefault="00FF6DF2" w:rsidP="00802249">
            <w:pPr>
              <w:rPr>
                <w:rFonts w:asciiTheme="majorHAnsi" w:hAnsiTheme="majorHAnsi"/>
              </w:rPr>
            </w:pPr>
            <w:r>
              <w:rPr>
                <w:rFonts w:asciiTheme="majorHAnsi" w:hAnsiTheme="majorHAnsi"/>
              </w:rPr>
              <w:t>Research</w:t>
            </w:r>
          </w:p>
          <w:p w:rsidR="00FF6DF2" w:rsidRPr="00802249" w:rsidRDefault="00FF6DF2" w:rsidP="00802249">
            <w:pPr>
              <w:rPr>
                <w:rFonts w:asciiTheme="majorHAnsi" w:hAnsiTheme="majorHAnsi"/>
              </w:rPr>
            </w:pPr>
          </w:p>
        </w:tc>
        <w:tc>
          <w:tcPr>
            <w:tcW w:w="4158" w:type="dxa"/>
          </w:tcPr>
          <w:p w:rsidR="00802249" w:rsidRPr="00802249" w:rsidRDefault="00802249" w:rsidP="00802249">
            <w:pPr>
              <w:rPr>
                <w:rFonts w:asciiTheme="majorHAnsi" w:hAnsiTheme="majorHAnsi"/>
              </w:rPr>
            </w:pPr>
            <w:r w:rsidRPr="00802249">
              <w:rPr>
                <w:rFonts w:asciiTheme="majorHAnsi" w:hAnsiTheme="majorHAnsi"/>
              </w:rPr>
              <w:t>Educational webinars</w:t>
            </w:r>
          </w:p>
          <w:p w:rsidR="00802249" w:rsidRPr="00802249" w:rsidRDefault="00802249" w:rsidP="00802249">
            <w:pPr>
              <w:rPr>
                <w:rFonts w:asciiTheme="majorHAnsi" w:hAnsiTheme="majorHAnsi"/>
              </w:rPr>
            </w:pPr>
          </w:p>
        </w:tc>
      </w:tr>
      <w:tr w:rsidR="00FF6DF2">
        <w:trPr>
          <w:trHeight w:val="563"/>
        </w:trPr>
        <w:tc>
          <w:tcPr>
            <w:tcW w:w="3150" w:type="dxa"/>
          </w:tcPr>
          <w:p w:rsidR="00FF6DF2" w:rsidRDefault="00FF6DF2" w:rsidP="00802249">
            <w:pPr>
              <w:rPr>
                <w:rFonts w:asciiTheme="majorHAnsi" w:hAnsiTheme="majorHAnsi"/>
              </w:rPr>
            </w:pPr>
            <w:r>
              <w:rPr>
                <w:rFonts w:asciiTheme="majorHAnsi" w:hAnsiTheme="majorHAnsi"/>
              </w:rPr>
              <w:t>Funds</w:t>
            </w:r>
          </w:p>
          <w:p w:rsidR="00FF6DF2" w:rsidRDefault="00FF6DF2" w:rsidP="00802249">
            <w:pPr>
              <w:rPr>
                <w:rFonts w:asciiTheme="majorHAnsi" w:hAnsiTheme="majorHAnsi"/>
              </w:rPr>
            </w:pPr>
          </w:p>
          <w:p w:rsidR="00FF6DF2" w:rsidRPr="00802249" w:rsidRDefault="00FF6DF2" w:rsidP="00802249">
            <w:pPr>
              <w:rPr>
                <w:rFonts w:asciiTheme="majorHAnsi" w:hAnsiTheme="majorHAnsi"/>
              </w:rPr>
            </w:pPr>
          </w:p>
        </w:tc>
        <w:tc>
          <w:tcPr>
            <w:tcW w:w="4158" w:type="dxa"/>
            <w:vMerge w:val="restart"/>
          </w:tcPr>
          <w:p w:rsidR="00FF6DF2" w:rsidRPr="00802249" w:rsidRDefault="00187D45" w:rsidP="00802249">
            <w:pPr>
              <w:rPr>
                <w:rFonts w:asciiTheme="majorHAnsi" w:hAnsiTheme="majorHAnsi"/>
              </w:rPr>
            </w:pPr>
            <w:r>
              <w:rPr>
                <w:rFonts w:asciiTheme="majorHAnsi" w:hAnsiTheme="majorHAnsi"/>
              </w:rPr>
              <w:t xml:space="preserve">Educational Documents </w:t>
            </w:r>
            <w:r w:rsidR="00FF6DF2" w:rsidRPr="00802249">
              <w:rPr>
                <w:rFonts w:asciiTheme="majorHAnsi" w:hAnsiTheme="majorHAnsi"/>
              </w:rPr>
              <w:t xml:space="preserve">with </w:t>
            </w:r>
            <w:r w:rsidR="00FF6DF2">
              <w:rPr>
                <w:rFonts w:asciiTheme="majorHAnsi" w:hAnsiTheme="majorHAnsi"/>
              </w:rPr>
              <w:t xml:space="preserve">information and </w:t>
            </w:r>
            <w:r w:rsidR="00FF6DF2" w:rsidRPr="00802249">
              <w:rPr>
                <w:rFonts w:asciiTheme="majorHAnsi" w:hAnsiTheme="majorHAnsi"/>
              </w:rPr>
              <w:t xml:space="preserve">tips on how to navigate the transition from foster care to adoption </w:t>
            </w:r>
          </w:p>
          <w:p w:rsidR="00FF6DF2" w:rsidRPr="00802249" w:rsidRDefault="00FF6DF2" w:rsidP="00802249">
            <w:pPr>
              <w:rPr>
                <w:rFonts w:asciiTheme="majorHAnsi" w:hAnsiTheme="majorHAnsi"/>
              </w:rPr>
            </w:pPr>
          </w:p>
        </w:tc>
      </w:tr>
      <w:tr w:rsidR="00FF6DF2">
        <w:tc>
          <w:tcPr>
            <w:tcW w:w="3150" w:type="dxa"/>
          </w:tcPr>
          <w:p w:rsidR="00FF6DF2" w:rsidRDefault="00FF6DF2" w:rsidP="00802249">
            <w:pPr>
              <w:rPr>
                <w:rFonts w:asciiTheme="majorHAnsi" w:hAnsiTheme="majorHAnsi"/>
              </w:rPr>
            </w:pPr>
            <w:r>
              <w:rPr>
                <w:rFonts w:asciiTheme="majorHAnsi" w:hAnsiTheme="majorHAnsi"/>
              </w:rPr>
              <w:t>Expert Consultants</w:t>
            </w:r>
          </w:p>
        </w:tc>
        <w:tc>
          <w:tcPr>
            <w:tcW w:w="4158" w:type="dxa"/>
            <w:vMerge/>
          </w:tcPr>
          <w:p w:rsidR="00FF6DF2" w:rsidRPr="00802249" w:rsidRDefault="00FF6DF2" w:rsidP="00802249">
            <w:pPr>
              <w:rPr>
                <w:rFonts w:asciiTheme="majorHAnsi" w:hAnsiTheme="majorHAnsi"/>
              </w:rPr>
            </w:pPr>
          </w:p>
        </w:tc>
      </w:tr>
    </w:tbl>
    <w:p w:rsidR="008675B6" w:rsidRPr="008675B6" w:rsidRDefault="00802249" w:rsidP="008675B6">
      <w:pPr>
        <w:pStyle w:val="ListParagraph"/>
        <w:numPr>
          <w:ilvl w:val="1"/>
          <w:numId w:val="3"/>
        </w:numPr>
        <w:rPr>
          <w:rFonts w:asciiTheme="majorHAnsi" w:hAnsiTheme="majorHAnsi"/>
          <w:i/>
        </w:rPr>
      </w:pPr>
      <w:r>
        <w:rPr>
          <w:rFonts w:asciiTheme="majorHAnsi" w:hAnsiTheme="majorHAnsi"/>
          <w:i/>
        </w:rPr>
        <w:t>Inputs/Outputs Summary</w:t>
      </w:r>
    </w:p>
    <w:p w:rsidR="00B1503F" w:rsidRDefault="00B1503F"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8675B6" w:rsidRDefault="008675B6" w:rsidP="00B1503F">
      <w:pPr>
        <w:pStyle w:val="ListParagraph"/>
        <w:ind w:left="1080"/>
        <w:rPr>
          <w:rFonts w:asciiTheme="majorHAnsi" w:hAnsiTheme="majorHAnsi"/>
          <w:i/>
        </w:rPr>
      </w:pPr>
    </w:p>
    <w:p w:rsidR="00DB37A9" w:rsidRDefault="008675B6" w:rsidP="00DB37A9">
      <w:pPr>
        <w:pStyle w:val="ListParagraph"/>
        <w:ind w:left="1080"/>
        <w:rPr>
          <w:rFonts w:asciiTheme="majorHAnsi" w:hAnsiTheme="majorHAnsi"/>
        </w:rPr>
      </w:pPr>
      <w:r>
        <w:rPr>
          <w:rFonts w:asciiTheme="majorHAnsi" w:hAnsiTheme="majorHAnsi"/>
        </w:rPr>
        <w:t>Please see Logic Model, Appendix A, for further detail.</w:t>
      </w:r>
    </w:p>
    <w:p w:rsidR="00DB37A9" w:rsidRPr="00DB37A9" w:rsidRDefault="00DB37A9" w:rsidP="00DB37A9">
      <w:pPr>
        <w:pStyle w:val="ListParagraph"/>
        <w:ind w:left="1080"/>
        <w:rPr>
          <w:rFonts w:asciiTheme="majorHAnsi" w:hAnsiTheme="majorHAnsi"/>
        </w:rPr>
      </w:pPr>
    </w:p>
    <w:p w:rsidR="006A51A2" w:rsidRPr="008675B6" w:rsidRDefault="006A51A2" w:rsidP="008675B6">
      <w:pPr>
        <w:pStyle w:val="ListParagraph"/>
        <w:numPr>
          <w:ilvl w:val="0"/>
          <w:numId w:val="3"/>
        </w:numPr>
        <w:rPr>
          <w:rFonts w:asciiTheme="majorHAnsi" w:hAnsiTheme="majorHAnsi"/>
          <w:b/>
        </w:rPr>
      </w:pPr>
      <w:r w:rsidRPr="008675B6">
        <w:rPr>
          <w:rFonts w:asciiTheme="majorHAnsi" w:hAnsiTheme="majorHAnsi"/>
          <w:b/>
        </w:rPr>
        <w:t>Stakeholder Analysis</w:t>
      </w:r>
    </w:p>
    <w:p w:rsidR="00C25C17" w:rsidRPr="00C25C17" w:rsidRDefault="009D4B66" w:rsidP="00C25C17">
      <w:pPr>
        <w:pStyle w:val="ListParagraph"/>
        <w:numPr>
          <w:ilvl w:val="1"/>
          <w:numId w:val="3"/>
        </w:numPr>
        <w:rPr>
          <w:rFonts w:asciiTheme="majorHAnsi" w:hAnsiTheme="majorHAnsi"/>
          <w:i/>
          <w:szCs w:val="24"/>
        </w:rPr>
      </w:pPr>
      <w:r>
        <w:rPr>
          <w:rFonts w:asciiTheme="majorHAnsi" w:hAnsiTheme="majorHAnsi"/>
          <w:szCs w:val="24"/>
        </w:rPr>
        <w:t>Foster to Family</w:t>
      </w:r>
      <w:r w:rsidR="00DB37A9">
        <w:rPr>
          <w:rFonts w:asciiTheme="majorHAnsi" w:hAnsiTheme="majorHAnsi"/>
          <w:szCs w:val="24"/>
        </w:rPr>
        <w:t xml:space="preserve"> employees</w:t>
      </w:r>
      <w:r w:rsidR="00C25C17">
        <w:rPr>
          <w:rFonts w:asciiTheme="majorHAnsi" w:hAnsiTheme="majorHAnsi"/>
          <w:szCs w:val="24"/>
        </w:rPr>
        <w:t xml:space="preserve"> will engage various stakeholders to ensure the success of this program. Some of the projects stakeholders include</w:t>
      </w:r>
      <w:r w:rsidR="00061387">
        <w:rPr>
          <w:rFonts w:asciiTheme="majorHAnsi" w:hAnsiTheme="majorHAnsi"/>
          <w:szCs w:val="24"/>
        </w:rPr>
        <w:t>, but are not limited to</w:t>
      </w:r>
      <w:r w:rsidR="00C25C17">
        <w:rPr>
          <w:rFonts w:asciiTheme="majorHAnsi" w:hAnsiTheme="majorHAnsi"/>
          <w:szCs w:val="24"/>
        </w:rPr>
        <w:t xml:space="preserve">: </w:t>
      </w:r>
      <w:r w:rsidR="00C25C17" w:rsidRPr="00C25C17">
        <w:rPr>
          <w:rFonts w:asciiTheme="majorHAnsi" w:hAnsiTheme="majorHAnsi"/>
          <w:szCs w:val="24"/>
        </w:rPr>
        <w:t xml:space="preserve">Foster care children, foster care parents, adoptive parents, potential adoptive parents, birth parents, Michigan Department of Human Services (DHS), the Juvenile Justice </w:t>
      </w:r>
      <w:r w:rsidR="00DB37A9">
        <w:rPr>
          <w:rFonts w:asciiTheme="majorHAnsi" w:hAnsiTheme="majorHAnsi"/>
          <w:szCs w:val="24"/>
        </w:rPr>
        <w:t>system</w:t>
      </w:r>
      <w:r w:rsidR="00DB37A9" w:rsidRPr="00C25C17">
        <w:rPr>
          <w:rFonts w:asciiTheme="majorHAnsi" w:hAnsiTheme="majorHAnsi"/>
          <w:szCs w:val="24"/>
        </w:rPr>
        <w:t xml:space="preserve"> </w:t>
      </w:r>
      <w:r w:rsidR="00C25C17" w:rsidRPr="00C25C17">
        <w:rPr>
          <w:rFonts w:asciiTheme="majorHAnsi" w:hAnsiTheme="majorHAnsi"/>
          <w:szCs w:val="24"/>
        </w:rPr>
        <w:t xml:space="preserve">, case managers, foster care adoption support groups, other adoption agencies in Washtenaw County, members of our organization, taxpayers, and funders. </w:t>
      </w:r>
      <w:r w:rsidR="00C25C17">
        <w:rPr>
          <w:rFonts w:asciiTheme="majorHAnsi" w:hAnsiTheme="majorHAnsi"/>
          <w:szCs w:val="24"/>
        </w:rPr>
        <w:t xml:space="preserve"> </w:t>
      </w:r>
      <w:r w:rsidR="00802249">
        <w:rPr>
          <w:rFonts w:asciiTheme="majorHAnsi" w:hAnsiTheme="majorHAnsi"/>
          <w:szCs w:val="24"/>
        </w:rPr>
        <w:t>Please see A</w:t>
      </w:r>
      <w:r w:rsidR="00C25C17">
        <w:rPr>
          <w:rFonts w:asciiTheme="majorHAnsi" w:hAnsiTheme="majorHAnsi"/>
          <w:szCs w:val="24"/>
        </w:rPr>
        <w:t xml:space="preserve">ppendix </w:t>
      </w:r>
      <w:r w:rsidR="008675B6">
        <w:rPr>
          <w:rFonts w:asciiTheme="majorHAnsi" w:hAnsiTheme="majorHAnsi"/>
          <w:szCs w:val="24"/>
        </w:rPr>
        <w:t>B</w:t>
      </w:r>
      <w:r w:rsidR="00C25C17">
        <w:rPr>
          <w:rFonts w:asciiTheme="majorHAnsi" w:hAnsiTheme="majorHAnsi"/>
          <w:szCs w:val="24"/>
        </w:rPr>
        <w:t xml:space="preserve"> </w:t>
      </w:r>
      <w:r w:rsidR="00061387">
        <w:rPr>
          <w:rFonts w:asciiTheme="majorHAnsi" w:hAnsiTheme="majorHAnsi"/>
          <w:szCs w:val="24"/>
        </w:rPr>
        <w:t xml:space="preserve">for further analysis of </w:t>
      </w:r>
      <w:r w:rsidR="00E36A62">
        <w:rPr>
          <w:rFonts w:asciiTheme="majorHAnsi" w:hAnsiTheme="majorHAnsi"/>
          <w:szCs w:val="24"/>
        </w:rPr>
        <w:t xml:space="preserve">potential </w:t>
      </w:r>
      <w:r w:rsidR="00061387">
        <w:rPr>
          <w:rFonts w:asciiTheme="majorHAnsi" w:hAnsiTheme="majorHAnsi"/>
          <w:szCs w:val="24"/>
        </w:rPr>
        <w:t>stakeholders</w:t>
      </w:r>
      <w:r w:rsidR="00E36A62">
        <w:rPr>
          <w:rFonts w:asciiTheme="majorHAnsi" w:hAnsiTheme="majorHAnsi"/>
          <w:szCs w:val="24"/>
        </w:rPr>
        <w:t xml:space="preserve"> of the Foster to Family</w:t>
      </w:r>
      <w:r w:rsidR="00DB37A9">
        <w:rPr>
          <w:rFonts w:asciiTheme="majorHAnsi" w:hAnsiTheme="majorHAnsi"/>
          <w:szCs w:val="24"/>
        </w:rPr>
        <w:t xml:space="preserve"> </w:t>
      </w:r>
      <w:r w:rsidR="00E36A62">
        <w:rPr>
          <w:rFonts w:asciiTheme="majorHAnsi" w:hAnsiTheme="majorHAnsi"/>
          <w:szCs w:val="24"/>
        </w:rPr>
        <w:t>Program</w:t>
      </w:r>
      <w:r w:rsidR="00061387">
        <w:rPr>
          <w:rFonts w:asciiTheme="majorHAnsi" w:hAnsiTheme="majorHAnsi"/>
          <w:szCs w:val="24"/>
        </w:rPr>
        <w:t xml:space="preserve">. </w:t>
      </w:r>
      <w:r w:rsidR="00C25C17">
        <w:rPr>
          <w:rFonts w:asciiTheme="majorHAnsi" w:hAnsiTheme="majorHAnsi"/>
          <w:szCs w:val="24"/>
        </w:rPr>
        <w:t xml:space="preserve"> </w:t>
      </w:r>
      <w:r w:rsidR="00C25C17" w:rsidRPr="00C25C17">
        <w:rPr>
          <w:rFonts w:asciiTheme="majorHAnsi" w:hAnsiTheme="majorHAnsi"/>
          <w:szCs w:val="24"/>
        </w:rPr>
        <w:t xml:space="preserve"> </w:t>
      </w:r>
    </w:p>
    <w:p w:rsidR="00C25C17" w:rsidRPr="005C2C8A" w:rsidRDefault="00C25C17" w:rsidP="00C25C17">
      <w:pPr>
        <w:pStyle w:val="ListParagraph"/>
        <w:ind w:left="1080"/>
        <w:rPr>
          <w:rFonts w:asciiTheme="majorHAnsi" w:hAnsiTheme="majorHAnsi"/>
        </w:rPr>
      </w:pPr>
    </w:p>
    <w:p w:rsidR="006A51A2" w:rsidRPr="00DD079E" w:rsidRDefault="006A51A2" w:rsidP="006A51A2">
      <w:pPr>
        <w:pStyle w:val="ListParagraph"/>
        <w:numPr>
          <w:ilvl w:val="0"/>
          <w:numId w:val="3"/>
        </w:numPr>
        <w:rPr>
          <w:rFonts w:asciiTheme="majorHAnsi" w:hAnsiTheme="majorHAnsi"/>
          <w:b/>
        </w:rPr>
      </w:pPr>
      <w:r w:rsidRPr="00DD079E">
        <w:rPr>
          <w:rFonts w:asciiTheme="majorHAnsi" w:hAnsiTheme="majorHAnsi"/>
          <w:b/>
        </w:rPr>
        <w:t>Project Governance</w:t>
      </w:r>
    </w:p>
    <w:p w:rsidR="002742BD" w:rsidRDefault="005747E9" w:rsidP="002742BD">
      <w:pPr>
        <w:pStyle w:val="ListParagraph"/>
        <w:numPr>
          <w:ilvl w:val="1"/>
          <w:numId w:val="3"/>
        </w:numPr>
        <w:rPr>
          <w:rFonts w:asciiTheme="majorHAnsi" w:hAnsiTheme="majorHAnsi"/>
        </w:rPr>
      </w:pPr>
      <w:r>
        <w:rPr>
          <w:rFonts w:asciiTheme="majorHAnsi" w:hAnsiTheme="majorHAnsi"/>
        </w:rPr>
        <w:t>Please s</w:t>
      </w:r>
      <w:r w:rsidR="00D06B94">
        <w:rPr>
          <w:rFonts w:asciiTheme="majorHAnsi" w:hAnsiTheme="majorHAnsi"/>
        </w:rPr>
        <w:t xml:space="preserve">ee </w:t>
      </w:r>
      <w:r>
        <w:rPr>
          <w:rFonts w:asciiTheme="majorHAnsi" w:hAnsiTheme="majorHAnsi"/>
        </w:rPr>
        <w:t xml:space="preserve">our Gantt </w:t>
      </w:r>
      <w:proofErr w:type="gramStart"/>
      <w:r>
        <w:rPr>
          <w:rFonts w:asciiTheme="majorHAnsi" w:hAnsiTheme="majorHAnsi"/>
        </w:rPr>
        <w:t>Chart</w:t>
      </w:r>
      <w:proofErr w:type="gramEnd"/>
      <w:r>
        <w:rPr>
          <w:rFonts w:asciiTheme="majorHAnsi" w:hAnsiTheme="majorHAnsi"/>
        </w:rPr>
        <w:t xml:space="preserve">, in </w:t>
      </w:r>
      <w:r w:rsidR="00D06B94">
        <w:rPr>
          <w:rFonts w:asciiTheme="majorHAnsi" w:hAnsiTheme="majorHAnsi"/>
        </w:rPr>
        <w:t>Appendix C</w:t>
      </w:r>
      <w:r>
        <w:rPr>
          <w:rFonts w:asciiTheme="majorHAnsi" w:hAnsiTheme="majorHAnsi"/>
        </w:rPr>
        <w:t>.</w:t>
      </w:r>
    </w:p>
    <w:p w:rsidR="00C25C17" w:rsidRPr="005C2C8A" w:rsidRDefault="00C25C17" w:rsidP="00C25C17">
      <w:pPr>
        <w:pStyle w:val="ListParagraph"/>
        <w:ind w:left="360"/>
        <w:rPr>
          <w:rFonts w:asciiTheme="majorHAnsi" w:hAnsiTheme="majorHAnsi"/>
        </w:rPr>
      </w:pPr>
    </w:p>
    <w:p w:rsidR="005747E9" w:rsidRDefault="005747E9" w:rsidP="005747E9">
      <w:pPr>
        <w:pStyle w:val="ListParagraph"/>
        <w:numPr>
          <w:ilvl w:val="0"/>
          <w:numId w:val="3"/>
        </w:numPr>
        <w:rPr>
          <w:rFonts w:asciiTheme="majorHAnsi" w:hAnsiTheme="majorHAnsi"/>
          <w:b/>
        </w:rPr>
      </w:pPr>
      <w:r>
        <w:rPr>
          <w:rFonts w:asciiTheme="majorHAnsi" w:hAnsiTheme="majorHAnsi"/>
          <w:b/>
        </w:rPr>
        <w:t>Resource Plan and Budget</w:t>
      </w:r>
    </w:p>
    <w:p w:rsidR="005747E9" w:rsidRPr="005747E9" w:rsidRDefault="005747E9" w:rsidP="005747E9">
      <w:pPr>
        <w:pStyle w:val="ListParagraph"/>
        <w:numPr>
          <w:ilvl w:val="1"/>
          <w:numId w:val="3"/>
        </w:numPr>
        <w:rPr>
          <w:rFonts w:asciiTheme="majorHAnsi" w:hAnsiTheme="majorHAnsi"/>
          <w:b/>
        </w:rPr>
      </w:pPr>
      <w:r w:rsidRPr="002409C2">
        <w:rPr>
          <w:rFonts w:asciiTheme="majorHAnsi" w:hAnsiTheme="majorHAnsi"/>
          <w:i/>
        </w:rPr>
        <w:t>Staff and Administration</w:t>
      </w:r>
      <w:r w:rsidR="007406EE">
        <w:rPr>
          <w:rFonts w:asciiTheme="majorHAnsi" w:hAnsiTheme="majorHAnsi"/>
        </w:rPr>
        <w:t>-The Foster the Family</w:t>
      </w:r>
      <w:r>
        <w:rPr>
          <w:rFonts w:asciiTheme="majorHAnsi" w:hAnsiTheme="majorHAnsi"/>
        </w:rPr>
        <w:t xml:space="preserve"> project will employ t</w:t>
      </w:r>
      <w:r w:rsidR="0096738F">
        <w:rPr>
          <w:rFonts w:asciiTheme="majorHAnsi" w:hAnsiTheme="majorHAnsi"/>
        </w:rPr>
        <w:t>wo</w:t>
      </w:r>
      <w:r>
        <w:rPr>
          <w:rFonts w:asciiTheme="majorHAnsi" w:hAnsiTheme="majorHAnsi"/>
        </w:rPr>
        <w:t xml:space="preserve"> full-time and four part-time staff. </w:t>
      </w:r>
    </w:p>
    <w:p w:rsidR="0096738F" w:rsidRDefault="005747E9" w:rsidP="0096738F">
      <w:pPr>
        <w:pStyle w:val="ListParagraph"/>
        <w:numPr>
          <w:ilvl w:val="0"/>
          <w:numId w:val="26"/>
        </w:numPr>
      </w:pPr>
      <w:r w:rsidRPr="00765A8C">
        <w:rPr>
          <w:rFonts w:asciiTheme="majorHAnsi" w:hAnsiTheme="majorHAnsi"/>
          <w:b/>
        </w:rPr>
        <w:t>Project Director</w:t>
      </w:r>
      <w:r w:rsidRPr="005747E9">
        <w:rPr>
          <w:rFonts w:asciiTheme="majorHAnsi" w:hAnsiTheme="majorHAnsi"/>
        </w:rPr>
        <w:t xml:space="preserve"> (full time)-</w:t>
      </w:r>
      <w:r w:rsidRPr="0096738F">
        <w:rPr>
          <w:i/>
        </w:rPr>
        <w:t xml:space="preserve"> </w:t>
      </w:r>
      <w:r w:rsidR="0096738F">
        <w:rPr>
          <w:rFonts w:asciiTheme="majorHAnsi" w:hAnsiTheme="majorHAnsi"/>
        </w:rPr>
        <w:t xml:space="preserve">Responsible for hiring consultants and project staff, maintaining relationships with stakeholders in the community, overseeing the development of the program, and ensuring the established budget is adhered to. </w:t>
      </w:r>
    </w:p>
    <w:p w:rsidR="005747E9" w:rsidRPr="0096738F" w:rsidRDefault="0096738F" w:rsidP="0096738F">
      <w:pPr>
        <w:pStyle w:val="ListParagraph"/>
        <w:numPr>
          <w:ilvl w:val="0"/>
          <w:numId w:val="26"/>
        </w:numPr>
      </w:pPr>
      <w:r w:rsidRPr="00765A8C">
        <w:rPr>
          <w:rFonts w:asciiTheme="majorHAnsi" w:hAnsiTheme="majorHAnsi"/>
          <w:b/>
        </w:rPr>
        <w:t>Research and Outreach Coordinator</w:t>
      </w:r>
      <w:r>
        <w:rPr>
          <w:rFonts w:asciiTheme="majorHAnsi" w:hAnsiTheme="majorHAnsi"/>
        </w:rPr>
        <w:t xml:space="preserve"> (full-time</w:t>
      </w:r>
      <w:r w:rsidRPr="0096738F">
        <w:rPr>
          <w:rFonts w:asciiTheme="majorHAnsi" w:hAnsiTheme="majorHAnsi"/>
        </w:rPr>
        <w:t>) Responsible</w:t>
      </w:r>
      <w:r>
        <w:rPr>
          <w:rFonts w:asciiTheme="majorHAnsi" w:hAnsiTheme="majorHAnsi"/>
        </w:rPr>
        <w:t xml:space="preserve"> for researching the adoption process, developing helpful informational flyers and webinars, reaching</w:t>
      </w:r>
      <w:r w:rsidR="00DB37A9">
        <w:rPr>
          <w:rFonts w:asciiTheme="majorHAnsi" w:hAnsiTheme="majorHAnsi"/>
        </w:rPr>
        <w:t xml:space="preserve"> out to prospective parents who</w:t>
      </w:r>
      <w:r>
        <w:rPr>
          <w:rFonts w:asciiTheme="majorHAnsi" w:hAnsiTheme="majorHAnsi"/>
        </w:rPr>
        <w:t xml:space="preserve"> would benefit from</w:t>
      </w:r>
      <w:r w:rsidR="007406EE">
        <w:rPr>
          <w:rFonts w:asciiTheme="majorHAnsi" w:hAnsiTheme="majorHAnsi"/>
        </w:rPr>
        <w:t xml:space="preserve"> the </w:t>
      </w:r>
      <w:r w:rsidR="00DB37A9">
        <w:rPr>
          <w:rFonts w:asciiTheme="majorHAnsi" w:hAnsiTheme="majorHAnsi"/>
        </w:rPr>
        <w:t>Foster the Family</w:t>
      </w:r>
      <w:r>
        <w:rPr>
          <w:rFonts w:asciiTheme="majorHAnsi" w:hAnsiTheme="majorHAnsi"/>
        </w:rPr>
        <w:t xml:space="preserve"> </w:t>
      </w:r>
      <w:r w:rsidR="00DB37A9">
        <w:rPr>
          <w:rFonts w:asciiTheme="majorHAnsi" w:hAnsiTheme="majorHAnsi"/>
        </w:rPr>
        <w:t xml:space="preserve"> program, and </w:t>
      </w:r>
      <w:r>
        <w:rPr>
          <w:rFonts w:asciiTheme="majorHAnsi" w:hAnsiTheme="majorHAnsi"/>
        </w:rPr>
        <w:t xml:space="preserve">reaching out to and creating relationships with various stakeholders in the community. </w:t>
      </w:r>
    </w:p>
    <w:p w:rsidR="0096738F" w:rsidRDefault="0096738F" w:rsidP="0096738F">
      <w:pPr>
        <w:pStyle w:val="ListParagraph"/>
        <w:numPr>
          <w:ilvl w:val="0"/>
          <w:numId w:val="26"/>
        </w:numPr>
      </w:pPr>
      <w:r w:rsidRPr="00765A8C">
        <w:rPr>
          <w:rFonts w:asciiTheme="majorHAnsi" w:hAnsiTheme="majorHAnsi"/>
          <w:b/>
        </w:rPr>
        <w:t>Support Group Facilitator</w:t>
      </w:r>
      <w:r>
        <w:rPr>
          <w:rFonts w:asciiTheme="majorHAnsi" w:hAnsiTheme="majorHAnsi"/>
        </w:rPr>
        <w:t xml:space="preserve"> (part-time)-Responsible for developing and administering support group meetings to prospective parents in the Washtenaw County area. </w:t>
      </w:r>
    </w:p>
    <w:p w:rsidR="005747E9" w:rsidRPr="0096738F" w:rsidRDefault="005747E9" w:rsidP="0096738F">
      <w:pPr>
        <w:pStyle w:val="ListParagraph"/>
        <w:numPr>
          <w:ilvl w:val="0"/>
          <w:numId w:val="26"/>
        </w:numPr>
        <w:rPr>
          <w:rFonts w:asciiTheme="majorHAnsi" w:hAnsiTheme="majorHAnsi"/>
        </w:rPr>
      </w:pPr>
      <w:r w:rsidRPr="00765A8C">
        <w:rPr>
          <w:rFonts w:asciiTheme="majorHAnsi" w:hAnsiTheme="majorHAnsi"/>
          <w:b/>
        </w:rPr>
        <w:t>Project Evaluator</w:t>
      </w:r>
      <w:r w:rsidRPr="0096738F">
        <w:rPr>
          <w:rFonts w:asciiTheme="majorHAnsi" w:hAnsiTheme="majorHAnsi"/>
        </w:rPr>
        <w:t xml:space="preserve"> (part time) - Responsible for collecting </w:t>
      </w:r>
      <w:r w:rsidR="0096738F">
        <w:rPr>
          <w:rFonts w:asciiTheme="majorHAnsi" w:hAnsiTheme="majorHAnsi"/>
        </w:rPr>
        <w:t xml:space="preserve"> and analyzing data from the pre-test post-test surveys, focus groups, and </w:t>
      </w:r>
      <w:r w:rsidR="00765A8C">
        <w:rPr>
          <w:rFonts w:asciiTheme="majorHAnsi" w:hAnsiTheme="majorHAnsi"/>
        </w:rPr>
        <w:t>assessments</w:t>
      </w:r>
      <w:r w:rsidR="0096738F">
        <w:rPr>
          <w:rFonts w:asciiTheme="majorHAnsi" w:hAnsiTheme="majorHAnsi"/>
        </w:rPr>
        <w:t xml:space="preserve"> administered to participants of the program</w:t>
      </w:r>
      <w:r w:rsidR="00DB37A9">
        <w:rPr>
          <w:rFonts w:asciiTheme="majorHAnsi" w:hAnsiTheme="majorHAnsi"/>
        </w:rPr>
        <w:t>, and for</w:t>
      </w:r>
      <w:r w:rsidR="0096738F">
        <w:rPr>
          <w:rFonts w:asciiTheme="majorHAnsi" w:hAnsiTheme="majorHAnsi"/>
        </w:rPr>
        <w:t xml:space="preserve"> </w:t>
      </w:r>
      <w:proofErr w:type="spellStart"/>
      <w:r w:rsidR="0096738F">
        <w:rPr>
          <w:rFonts w:asciiTheme="majorHAnsi" w:hAnsiTheme="majorHAnsi"/>
        </w:rPr>
        <w:t>for</w:t>
      </w:r>
      <w:proofErr w:type="spellEnd"/>
      <w:r w:rsidR="0096738F">
        <w:rPr>
          <w:rFonts w:asciiTheme="majorHAnsi" w:hAnsiTheme="majorHAnsi"/>
        </w:rPr>
        <w:t xml:space="preserve"> evaluating the change in adoption rates overtime</w:t>
      </w:r>
      <w:r w:rsidR="00765A8C">
        <w:rPr>
          <w:rFonts w:asciiTheme="majorHAnsi" w:hAnsiTheme="majorHAnsi"/>
        </w:rPr>
        <w:t>.</w:t>
      </w:r>
    </w:p>
    <w:p w:rsidR="00765A8C" w:rsidRDefault="005747E9" w:rsidP="0096738F">
      <w:pPr>
        <w:pStyle w:val="ListParagraph"/>
        <w:numPr>
          <w:ilvl w:val="0"/>
          <w:numId w:val="26"/>
        </w:numPr>
        <w:rPr>
          <w:rFonts w:asciiTheme="majorHAnsi" w:hAnsiTheme="majorHAnsi"/>
        </w:rPr>
      </w:pPr>
      <w:r w:rsidRPr="00765A8C">
        <w:rPr>
          <w:rFonts w:asciiTheme="majorHAnsi" w:hAnsiTheme="majorHAnsi"/>
          <w:b/>
        </w:rPr>
        <w:t>Graphic Artist</w:t>
      </w:r>
      <w:r w:rsidRPr="0096738F">
        <w:rPr>
          <w:rFonts w:asciiTheme="majorHAnsi" w:hAnsiTheme="majorHAnsi"/>
        </w:rPr>
        <w:t xml:space="preserve"> (part time) - Responsible for creating </w:t>
      </w:r>
      <w:r w:rsidR="00765A8C">
        <w:rPr>
          <w:rFonts w:asciiTheme="majorHAnsi" w:hAnsiTheme="majorHAnsi"/>
        </w:rPr>
        <w:t xml:space="preserve">informational flyers </w:t>
      </w:r>
      <w:r w:rsidRPr="0096738F">
        <w:rPr>
          <w:rFonts w:asciiTheme="majorHAnsi" w:hAnsiTheme="majorHAnsi"/>
        </w:rPr>
        <w:t xml:space="preserve">to teach about </w:t>
      </w:r>
      <w:r w:rsidR="00765A8C">
        <w:rPr>
          <w:rFonts w:asciiTheme="majorHAnsi" w:hAnsiTheme="majorHAnsi"/>
        </w:rPr>
        <w:t>the adoption process</w:t>
      </w:r>
      <w:r w:rsidRPr="0096738F">
        <w:rPr>
          <w:rFonts w:asciiTheme="majorHAnsi" w:hAnsiTheme="majorHAnsi"/>
        </w:rPr>
        <w:t xml:space="preserve">, </w:t>
      </w:r>
      <w:r w:rsidR="00DB37A9">
        <w:rPr>
          <w:rFonts w:asciiTheme="majorHAnsi" w:hAnsiTheme="majorHAnsi"/>
        </w:rPr>
        <w:t xml:space="preserve">including </w:t>
      </w:r>
      <w:r w:rsidRPr="0096738F">
        <w:rPr>
          <w:rFonts w:asciiTheme="majorHAnsi" w:hAnsiTheme="majorHAnsi"/>
        </w:rPr>
        <w:t>layout/design of</w:t>
      </w:r>
      <w:r w:rsidR="00765A8C">
        <w:rPr>
          <w:rFonts w:asciiTheme="majorHAnsi" w:hAnsiTheme="majorHAnsi"/>
        </w:rPr>
        <w:t xml:space="preserve"> all of the</w:t>
      </w:r>
      <w:r w:rsidRPr="0096738F">
        <w:rPr>
          <w:rFonts w:asciiTheme="majorHAnsi" w:hAnsiTheme="majorHAnsi"/>
        </w:rPr>
        <w:t xml:space="preserve"> project</w:t>
      </w:r>
      <w:r w:rsidR="00765A8C">
        <w:rPr>
          <w:rFonts w:asciiTheme="majorHAnsi" w:hAnsiTheme="majorHAnsi"/>
        </w:rPr>
        <w:t>’s publications</w:t>
      </w:r>
      <w:r w:rsidR="00DB37A9">
        <w:rPr>
          <w:rFonts w:asciiTheme="majorHAnsi" w:hAnsiTheme="majorHAnsi"/>
        </w:rPr>
        <w:t xml:space="preserve"> and</w:t>
      </w:r>
      <w:r w:rsidR="00765A8C">
        <w:rPr>
          <w:rFonts w:asciiTheme="majorHAnsi" w:hAnsiTheme="majorHAnsi"/>
        </w:rPr>
        <w:t xml:space="preserve"> training materials for staff and webinar layouts. </w:t>
      </w:r>
    </w:p>
    <w:p w:rsidR="005747E9" w:rsidRPr="0096738F" w:rsidRDefault="00765A8C" w:rsidP="0096738F">
      <w:pPr>
        <w:pStyle w:val="ListParagraph"/>
        <w:numPr>
          <w:ilvl w:val="0"/>
          <w:numId w:val="26"/>
        </w:numPr>
        <w:rPr>
          <w:rFonts w:asciiTheme="majorHAnsi" w:hAnsiTheme="majorHAnsi"/>
        </w:rPr>
      </w:pPr>
      <w:r w:rsidRPr="00765A8C">
        <w:rPr>
          <w:rFonts w:asciiTheme="majorHAnsi" w:hAnsiTheme="majorHAnsi"/>
          <w:b/>
        </w:rPr>
        <w:t>Outside Consultant (part-time)-</w:t>
      </w:r>
      <w:r w:rsidR="00DB37A9">
        <w:rPr>
          <w:rFonts w:asciiTheme="majorHAnsi" w:hAnsiTheme="majorHAnsi"/>
        </w:rPr>
        <w:t>Will be hired</w:t>
      </w:r>
      <w:r>
        <w:rPr>
          <w:rFonts w:asciiTheme="majorHAnsi" w:hAnsiTheme="majorHAnsi"/>
        </w:rPr>
        <w:t xml:space="preserve"> on a contractual basis, at a base rate of 3,000 dollars. Responsible for providing key, insightful knowledge about the a</w:t>
      </w:r>
      <w:r w:rsidR="00DB37A9">
        <w:rPr>
          <w:rFonts w:asciiTheme="majorHAnsi" w:hAnsiTheme="majorHAnsi"/>
        </w:rPr>
        <w:t>doption process and will providing</w:t>
      </w:r>
      <w:r>
        <w:rPr>
          <w:rFonts w:asciiTheme="majorHAnsi" w:hAnsiTheme="majorHAnsi"/>
        </w:rPr>
        <w:t xml:space="preserve"> suggestions </w:t>
      </w:r>
      <w:r w:rsidR="00DB37A9">
        <w:rPr>
          <w:rFonts w:asciiTheme="majorHAnsi" w:hAnsiTheme="majorHAnsi"/>
        </w:rPr>
        <w:t>for project</w:t>
      </w:r>
      <w:r>
        <w:rPr>
          <w:rFonts w:asciiTheme="majorHAnsi" w:hAnsiTheme="majorHAnsi"/>
        </w:rPr>
        <w:t xml:space="preserve"> materials to ensure accuracy and authenticity. </w:t>
      </w:r>
      <w:r w:rsidR="005747E9" w:rsidRPr="0096738F">
        <w:rPr>
          <w:rFonts w:asciiTheme="majorHAnsi" w:hAnsiTheme="majorHAnsi"/>
        </w:rPr>
        <w:t xml:space="preserve"> </w:t>
      </w:r>
    </w:p>
    <w:p w:rsidR="005747E9" w:rsidRPr="005747E9" w:rsidRDefault="005747E9" w:rsidP="005747E9">
      <w:pPr>
        <w:pStyle w:val="ListParagraph"/>
        <w:ind w:left="1080"/>
        <w:rPr>
          <w:rFonts w:asciiTheme="majorHAnsi" w:hAnsiTheme="majorHAnsi"/>
          <w:b/>
        </w:rPr>
      </w:pPr>
    </w:p>
    <w:p w:rsidR="004A4157" w:rsidRPr="002409C2" w:rsidRDefault="005747E9" w:rsidP="005747E9">
      <w:pPr>
        <w:pStyle w:val="ListParagraph"/>
        <w:numPr>
          <w:ilvl w:val="1"/>
          <w:numId w:val="3"/>
        </w:numPr>
        <w:rPr>
          <w:rFonts w:asciiTheme="majorHAnsi" w:hAnsiTheme="majorHAnsi"/>
          <w:b/>
          <w:i/>
        </w:rPr>
      </w:pPr>
      <w:r w:rsidRPr="002409C2">
        <w:rPr>
          <w:rFonts w:asciiTheme="majorHAnsi" w:hAnsiTheme="majorHAnsi"/>
          <w:i/>
        </w:rPr>
        <w:t>Available Resources</w:t>
      </w:r>
    </w:p>
    <w:p w:rsidR="004A4157" w:rsidRDefault="004A4157" w:rsidP="00765A8C">
      <w:pPr>
        <w:pStyle w:val="ListParagraph"/>
        <w:numPr>
          <w:ilvl w:val="0"/>
          <w:numId w:val="28"/>
        </w:numPr>
        <w:rPr>
          <w:rFonts w:asciiTheme="majorHAnsi" w:hAnsiTheme="majorHAnsi"/>
        </w:rPr>
      </w:pPr>
      <w:r w:rsidRPr="005747E9">
        <w:rPr>
          <w:rFonts w:asciiTheme="majorHAnsi" w:hAnsiTheme="majorHAnsi"/>
        </w:rPr>
        <w:t xml:space="preserve">Building and supplies –Foster the Family will be </w:t>
      </w:r>
      <w:r w:rsidR="00765A8C">
        <w:rPr>
          <w:rFonts w:asciiTheme="majorHAnsi" w:hAnsiTheme="majorHAnsi"/>
        </w:rPr>
        <w:t>developed</w:t>
      </w:r>
      <w:r w:rsidRPr="005747E9">
        <w:rPr>
          <w:rFonts w:asciiTheme="majorHAnsi" w:hAnsiTheme="majorHAnsi"/>
        </w:rPr>
        <w:t xml:space="preserve"> in a pre-existing adoption agency in Washtenaw County</w:t>
      </w:r>
      <w:r w:rsidR="00DB37A9">
        <w:rPr>
          <w:rFonts w:asciiTheme="majorHAnsi" w:hAnsiTheme="majorHAnsi"/>
        </w:rPr>
        <w:t xml:space="preserve"> that has empty office space where </w:t>
      </w:r>
      <w:r w:rsidRPr="005747E9">
        <w:rPr>
          <w:rFonts w:asciiTheme="majorHAnsi" w:hAnsiTheme="majorHAnsi"/>
        </w:rPr>
        <w:t>me</w:t>
      </w:r>
      <w:r w:rsidR="00765A8C">
        <w:rPr>
          <w:rFonts w:asciiTheme="majorHAnsi" w:hAnsiTheme="majorHAnsi"/>
        </w:rPr>
        <w:t xml:space="preserve">eting spaces, offices, tables, </w:t>
      </w:r>
      <w:r w:rsidRPr="005747E9">
        <w:rPr>
          <w:rFonts w:asciiTheme="majorHAnsi" w:hAnsiTheme="majorHAnsi"/>
        </w:rPr>
        <w:t>copy machine</w:t>
      </w:r>
      <w:r w:rsidR="00765A8C">
        <w:rPr>
          <w:rFonts w:asciiTheme="majorHAnsi" w:hAnsiTheme="majorHAnsi"/>
        </w:rPr>
        <w:t>s</w:t>
      </w:r>
      <w:r w:rsidRPr="005747E9">
        <w:rPr>
          <w:rFonts w:asciiTheme="majorHAnsi" w:hAnsiTheme="majorHAnsi"/>
        </w:rPr>
        <w:t>, printer</w:t>
      </w:r>
      <w:r w:rsidR="00765A8C">
        <w:rPr>
          <w:rFonts w:asciiTheme="majorHAnsi" w:hAnsiTheme="majorHAnsi"/>
        </w:rPr>
        <w:t>s</w:t>
      </w:r>
      <w:r w:rsidRPr="005747E9">
        <w:rPr>
          <w:rFonts w:asciiTheme="majorHAnsi" w:hAnsiTheme="majorHAnsi"/>
        </w:rPr>
        <w:t xml:space="preserve"> and other resources are already available for use. </w:t>
      </w:r>
    </w:p>
    <w:p w:rsidR="003D3E7D" w:rsidRPr="005747E9" w:rsidRDefault="003D3E7D" w:rsidP="003D3E7D">
      <w:pPr>
        <w:pStyle w:val="ListParagraph"/>
        <w:ind w:left="1440"/>
        <w:rPr>
          <w:rFonts w:asciiTheme="majorHAnsi" w:hAnsiTheme="majorHAnsi"/>
        </w:rPr>
      </w:pPr>
    </w:p>
    <w:p w:rsidR="004A4157" w:rsidRPr="002409C2" w:rsidRDefault="00765A8C" w:rsidP="00765A8C">
      <w:pPr>
        <w:pStyle w:val="ListParagraph"/>
        <w:numPr>
          <w:ilvl w:val="1"/>
          <w:numId w:val="3"/>
        </w:numPr>
        <w:rPr>
          <w:rFonts w:asciiTheme="majorHAnsi" w:hAnsiTheme="majorHAnsi"/>
          <w:i/>
        </w:rPr>
      </w:pPr>
      <w:r w:rsidRPr="002409C2">
        <w:rPr>
          <w:rFonts w:asciiTheme="majorHAnsi" w:hAnsiTheme="majorHAnsi"/>
          <w:i/>
        </w:rPr>
        <w:t>Needed Resources</w:t>
      </w:r>
    </w:p>
    <w:p w:rsidR="003D3E7D" w:rsidRPr="003D3E7D" w:rsidRDefault="003D3E7D" w:rsidP="003D3E7D">
      <w:pPr>
        <w:pStyle w:val="ListParagraph"/>
        <w:numPr>
          <w:ilvl w:val="0"/>
          <w:numId w:val="28"/>
        </w:numPr>
        <w:rPr>
          <w:rFonts w:asciiTheme="majorHAnsi" w:hAnsiTheme="majorHAnsi"/>
        </w:rPr>
      </w:pPr>
      <w:r w:rsidRPr="003D3E7D">
        <w:rPr>
          <w:rFonts w:asciiTheme="majorHAnsi" w:hAnsiTheme="majorHAnsi"/>
          <w:b/>
        </w:rPr>
        <w:t>Personnel -</w:t>
      </w:r>
      <w:r w:rsidRPr="003D3E7D">
        <w:rPr>
          <w:rFonts w:asciiTheme="majorHAnsi" w:hAnsiTheme="majorHAnsi"/>
        </w:rPr>
        <w:t xml:space="preserve"> Two full-time staff at 100% salary for six months, three part-time </w:t>
      </w:r>
      <w:r w:rsidR="00DB37A9">
        <w:rPr>
          <w:rFonts w:asciiTheme="majorHAnsi" w:hAnsiTheme="majorHAnsi"/>
        </w:rPr>
        <w:t xml:space="preserve">staff </w:t>
      </w:r>
      <w:r w:rsidRPr="003D3E7D">
        <w:rPr>
          <w:rFonts w:asciiTheme="majorHAnsi" w:hAnsiTheme="majorHAnsi"/>
        </w:rPr>
        <w:t xml:space="preserve"> at 100%</w:t>
      </w:r>
      <w:r w:rsidR="00DB37A9">
        <w:rPr>
          <w:rFonts w:asciiTheme="majorHAnsi" w:hAnsiTheme="majorHAnsi"/>
        </w:rPr>
        <w:t xml:space="preserve"> </w:t>
      </w:r>
      <w:r w:rsidRPr="003D3E7D">
        <w:rPr>
          <w:rFonts w:asciiTheme="majorHAnsi" w:hAnsiTheme="majorHAnsi"/>
        </w:rPr>
        <w:t>salary for six months, and one stipend for a professional consultant.</w:t>
      </w:r>
    </w:p>
    <w:p w:rsidR="003D3E7D" w:rsidRPr="003D3E7D" w:rsidRDefault="003D3E7D" w:rsidP="003D3E7D">
      <w:pPr>
        <w:pStyle w:val="ListParagraph"/>
        <w:numPr>
          <w:ilvl w:val="0"/>
          <w:numId w:val="28"/>
        </w:numPr>
        <w:rPr>
          <w:rFonts w:asciiTheme="majorHAnsi" w:hAnsiTheme="majorHAnsi"/>
        </w:rPr>
      </w:pPr>
      <w:r w:rsidRPr="002409C2">
        <w:rPr>
          <w:rFonts w:asciiTheme="majorHAnsi" w:hAnsiTheme="majorHAnsi"/>
          <w:b/>
        </w:rPr>
        <w:t xml:space="preserve">Facilities </w:t>
      </w:r>
      <w:r w:rsidRPr="003D3E7D">
        <w:rPr>
          <w:rFonts w:asciiTheme="majorHAnsi" w:hAnsiTheme="majorHAnsi"/>
        </w:rPr>
        <w:t xml:space="preserve">- None (Foster the Family program will be </w:t>
      </w:r>
      <w:r w:rsidR="00DB37A9">
        <w:rPr>
          <w:rFonts w:asciiTheme="majorHAnsi" w:hAnsiTheme="majorHAnsi"/>
        </w:rPr>
        <w:t>housed in an existing adoption a</w:t>
      </w:r>
      <w:r w:rsidRPr="003D3E7D">
        <w:rPr>
          <w:rFonts w:asciiTheme="majorHAnsi" w:hAnsiTheme="majorHAnsi"/>
        </w:rPr>
        <w:t xml:space="preserve">gency in Washtenaw County). </w:t>
      </w:r>
    </w:p>
    <w:p w:rsidR="003D3E7D" w:rsidRPr="002409C2" w:rsidRDefault="003D3E7D" w:rsidP="002409C2">
      <w:pPr>
        <w:pStyle w:val="ListParagraph"/>
        <w:numPr>
          <w:ilvl w:val="0"/>
          <w:numId w:val="28"/>
        </w:numPr>
        <w:rPr>
          <w:rFonts w:asciiTheme="majorHAnsi" w:hAnsiTheme="majorHAnsi"/>
          <w:b/>
        </w:rPr>
      </w:pPr>
      <w:r>
        <w:rPr>
          <w:rFonts w:asciiTheme="majorHAnsi" w:hAnsiTheme="majorHAnsi"/>
          <w:b/>
        </w:rPr>
        <w:t>Equipment -</w:t>
      </w:r>
      <w:r w:rsidRPr="002409C2">
        <w:rPr>
          <w:rFonts w:asciiTheme="majorHAnsi" w:hAnsiTheme="majorHAnsi"/>
        </w:rPr>
        <w:t>Five laptop computers for staff use</w:t>
      </w:r>
    </w:p>
    <w:p w:rsidR="00765A8C" w:rsidRPr="002409C2" w:rsidRDefault="003D3E7D" w:rsidP="002409C2">
      <w:pPr>
        <w:pStyle w:val="ListParagraph"/>
        <w:numPr>
          <w:ilvl w:val="0"/>
          <w:numId w:val="28"/>
        </w:numPr>
        <w:rPr>
          <w:rFonts w:asciiTheme="majorHAnsi" w:hAnsiTheme="majorHAnsi"/>
        </w:rPr>
      </w:pPr>
      <w:r w:rsidRPr="003D3E7D">
        <w:rPr>
          <w:rFonts w:asciiTheme="majorHAnsi" w:hAnsiTheme="majorHAnsi"/>
          <w:b/>
        </w:rPr>
        <w:t xml:space="preserve">Supplies </w:t>
      </w:r>
      <w:r>
        <w:rPr>
          <w:rFonts w:asciiTheme="majorHAnsi" w:hAnsiTheme="majorHAnsi"/>
          <w:b/>
        </w:rPr>
        <w:t>-</w:t>
      </w:r>
      <w:r w:rsidRPr="003D3E7D">
        <w:rPr>
          <w:rFonts w:asciiTheme="majorHAnsi" w:hAnsiTheme="majorHAnsi"/>
        </w:rPr>
        <w:t xml:space="preserve"> </w:t>
      </w:r>
      <w:r w:rsidRPr="002409C2">
        <w:rPr>
          <w:rFonts w:asciiTheme="majorHAnsi" w:hAnsiTheme="majorHAnsi"/>
        </w:rPr>
        <w:t xml:space="preserve">Paper, pencils, ink cartridges, stamps, envelops and </w:t>
      </w:r>
      <w:r w:rsidR="00DB37A9">
        <w:rPr>
          <w:rFonts w:asciiTheme="majorHAnsi" w:hAnsiTheme="majorHAnsi"/>
        </w:rPr>
        <w:t>various other office</w:t>
      </w:r>
      <w:r w:rsidRPr="002409C2">
        <w:rPr>
          <w:rFonts w:asciiTheme="majorHAnsi" w:hAnsiTheme="majorHAnsi"/>
        </w:rPr>
        <w:t xml:space="preserve"> supplies.</w:t>
      </w:r>
    </w:p>
    <w:p w:rsidR="003D3E7D" w:rsidRDefault="003D3E7D" w:rsidP="003D3E7D">
      <w:pPr>
        <w:pStyle w:val="ListParagraph"/>
        <w:ind w:left="2160"/>
        <w:rPr>
          <w:rFonts w:asciiTheme="majorHAnsi" w:hAnsiTheme="majorHAnsi"/>
          <w:i/>
        </w:rPr>
      </w:pPr>
    </w:p>
    <w:p w:rsidR="00C8668F" w:rsidRDefault="00C8668F" w:rsidP="003D3E7D">
      <w:pPr>
        <w:pStyle w:val="ListParagraph"/>
        <w:ind w:left="2160"/>
        <w:rPr>
          <w:rFonts w:asciiTheme="majorHAnsi" w:hAnsiTheme="majorHAnsi"/>
          <w:i/>
        </w:rPr>
      </w:pPr>
    </w:p>
    <w:p w:rsidR="00C8668F" w:rsidRDefault="00C8668F" w:rsidP="003D3E7D">
      <w:pPr>
        <w:pStyle w:val="ListParagraph"/>
        <w:ind w:left="2160"/>
        <w:rPr>
          <w:rFonts w:asciiTheme="majorHAnsi" w:hAnsiTheme="majorHAnsi"/>
          <w:i/>
        </w:rPr>
      </w:pPr>
    </w:p>
    <w:p w:rsidR="00C8668F" w:rsidRPr="003D3E7D" w:rsidRDefault="00C8668F" w:rsidP="003D3E7D">
      <w:pPr>
        <w:pStyle w:val="ListParagraph"/>
        <w:ind w:left="2160"/>
        <w:rPr>
          <w:rFonts w:asciiTheme="majorHAnsi" w:hAnsiTheme="majorHAnsi"/>
          <w:i/>
        </w:rPr>
      </w:pPr>
    </w:p>
    <w:p w:rsidR="006A51A2" w:rsidRPr="002409C2" w:rsidRDefault="002409C2" w:rsidP="003D3E7D">
      <w:pPr>
        <w:pStyle w:val="ListParagraph"/>
        <w:numPr>
          <w:ilvl w:val="1"/>
          <w:numId w:val="3"/>
        </w:numPr>
        <w:rPr>
          <w:rFonts w:asciiTheme="majorHAnsi" w:hAnsiTheme="majorHAnsi"/>
          <w:i/>
        </w:rPr>
      </w:pPr>
      <w:r w:rsidRPr="002409C2">
        <w:rPr>
          <w:rFonts w:asciiTheme="majorHAnsi" w:hAnsiTheme="majorHAnsi"/>
          <w:i/>
        </w:rPr>
        <w:t>Budget</w:t>
      </w:r>
    </w:p>
    <w:tbl>
      <w:tblPr>
        <w:tblW w:w="7434" w:type="dxa"/>
        <w:tblInd w:w="960" w:type="dxa"/>
        <w:tblCellMar>
          <w:left w:w="0" w:type="dxa"/>
          <w:right w:w="0" w:type="dxa"/>
        </w:tblCellMar>
        <w:tblLook w:val="0420"/>
      </w:tblPr>
      <w:tblGrid>
        <w:gridCol w:w="4554"/>
        <w:gridCol w:w="2880"/>
      </w:tblGrid>
      <w:tr w:rsidR="002409C2" w:rsidRPr="002409C2">
        <w:trPr>
          <w:trHeight w:val="288"/>
        </w:trPr>
        <w:tc>
          <w:tcPr>
            <w:tcW w:w="4554"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FFFFFF" w:themeColor="light1"/>
                <w:kern w:val="24"/>
                <w:szCs w:val="36"/>
              </w:rPr>
              <w:t>Expense</w:t>
            </w:r>
          </w:p>
        </w:tc>
        <w:tc>
          <w:tcPr>
            <w:tcW w:w="288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FFFFFF" w:themeColor="light1"/>
                <w:kern w:val="24"/>
                <w:szCs w:val="36"/>
              </w:rPr>
              <w:t>Amount</w:t>
            </w:r>
          </w:p>
        </w:tc>
      </w:tr>
      <w:tr w:rsidR="002409C2" w:rsidRPr="002409C2">
        <w:trPr>
          <w:trHeight w:val="288"/>
        </w:trPr>
        <w:tc>
          <w:tcPr>
            <w:tcW w:w="4554"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000000" w:themeColor="dark1"/>
                <w:kern w:val="24"/>
                <w:szCs w:val="30"/>
              </w:rPr>
              <w:t>Personnel</w:t>
            </w:r>
          </w:p>
        </w:tc>
        <w:tc>
          <w:tcPr>
            <w:tcW w:w="288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000000" w:themeColor="dark1"/>
                <w:kern w:val="24"/>
                <w:szCs w:val="30"/>
              </w:rPr>
              <w:t>$79,000.00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Project Director</w:t>
            </w:r>
          </w:p>
        </w:tc>
        <w:tc>
          <w:tcPr>
            <w:tcW w:w="28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$25,000.00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Research/Outreach Coordinator</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$20,000.00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Support Group Facilitator (part-time)</w:t>
            </w:r>
          </w:p>
        </w:tc>
        <w:tc>
          <w:tcPr>
            <w:tcW w:w="28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$10,000.00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Outside Consultant (part-time)</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$3,000.00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Graphic Designer (part-time)</w:t>
            </w:r>
          </w:p>
        </w:tc>
        <w:tc>
          <w:tcPr>
            <w:tcW w:w="28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$2,000.00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Project Evaluator (part-time)</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$18,000.00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000000" w:themeColor="dark1"/>
                <w:kern w:val="24"/>
                <w:szCs w:val="30"/>
              </w:rPr>
              <w:t>Facilities</w:t>
            </w:r>
          </w:p>
        </w:tc>
        <w:tc>
          <w:tcPr>
            <w:tcW w:w="28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30"/>
              </w:rPr>
              <w:t>$0.00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b/>
                <w:bCs/>
                <w:color w:val="000000" w:themeColor="dark1"/>
                <w:kern w:val="24"/>
                <w:szCs w:val="30"/>
              </w:rPr>
              <w:t>Equipment</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28"/>
              </w:rPr>
              <w:t xml:space="preserve">     Supplies (paper, pencils, ink, envelopes, stamps)</w:t>
            </w:r>
          </w:p>
        </w:tc>
        <w:tc>
          <w:tcPr>
            <w:tcW w:w="28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30"/>
              </w:rPr>
              <w:t>$3,000.00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Pr>
                <w:rFonts w:asciiTheme="majorHAnsi" w:eastAsia="Times New Roman" w:hAnsiTheme="majorHAnsi" w:cs="Arial"/>
                <w:color w:val="000000" w:themeColor="dark1"/>
                <w:kern w:val="24"/>
                <w:szCs w:val="28"/>
              </w:rPr>
              <w:t xml:space="preserve">     Laptops (5</w:t>
            </w:r>
            <w:r w:rsidRPr="002409C2">
              <w:rPr>
                <w:rFonts w:asciiTheme="majorHAnsi" w:eastAsia="Times New Roman" w:hAnsiTheme="majorHAnsi" w:cs="Arial"/>
                <w:color w:val="000000" w:themeColor="dark1"/>
                <w:kern w:val="24"/>
                <w:szCs w:val="28"/>
              </w:rPr>
              <w:t xml:space="preserve">)    </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szCs w:val="36"/>
              </w:rPr>
            </w:pPr>
            <w:r w:rsidRPr="002409C2">
              <w:rPr>
                <w:rFonts w:asciiTheme="majorHAnsi" w:eastAsia="Times New Roman" w:hAnsiTheme="majorHAnsi" w:cs="Arial"/>
                <w:color w:val="000000" w:themeColor="dark1"/>
                <w:kern w:val="24"/>
                <w:szCs w:val="30"/>
              </w:rPr>
              <w:t>$</w:t>
            </w:r>
            <w:r>
              <w:rPr>
                <w:rFonts w:asciiTheme="majorHAnsi" w:eastAsia="Times New Roman" w:hAnsiTheme="majorHAnsi" w:cs="Arial"/>
                <w:color w:val="000000" w:themeColor="dark1"/>
                <w:kern w:val="24"/>
                <w:szCs w:val="30"/>
              </w:rPr>
              <w:t>3,500.00</w:t>
            </w:r>
          </w:p>
        </w:tc>
      </w:tr>
      <w:tr w:rsidR="002409C2" w:rsidRPr="002409C2">
        <w:trPr>
          <w:trHeight w:val="288"/>
        </w:trPr>
        <w:tc>
          <w:tcPr>
            <w:tcW w:w="455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b/>
                <w:color w:val="000000" w:themeColor="dark1"/>
                <w:kern w:val="24"/>
                <w:szCs w:val="28"/>
              </w:rPr>
            </w:pPr>
            <w:r w:rsidRPr="002409C2">
              <w:rPr>
                <w:rFonts w:asciiTheme="majorHAnsi" w:eastAsia="Times New Roman" w:hAnsiTheme="majorHAnsi" w:cs="Arial"/>
                <w:b/>
                <w:color w:val="000000" w:themeColor="dark1"/>
                <w:kern w:val="24"/>
                <w:szCs w:val="28"/>
              </w:rPr>
              <w:t>Total</w:t>
            </w:r>
          </w:p>
        </w:tc>
        <w:tc>
          <w:tcPr>
            <w:tcW w:w="28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2409C2" w:rsidRPr="002409C2" w:rsidRDefault="002409C2" w:rsidP="002409C2">
            <w:pPr>
              <w:spacing w:after="0" w:line="240" w:lineRule="auto"/>
              <w:rPr>
                <w:rFonts w:asciiTheme="majorHAnsi" w:eastAsia="Times New Roman" w:hAnsiTheme="majorHAnsi" w:cs="Arial"/>
                <w:b/>
                <w:color w:val="000000" w:themeColor="dark1"/>
                <w:kern w:val="24"/>
                <w:szCs w:val="30"/>
              </w:rPr>
            </w:pPr>
            <w:r w:rsidRPr="002409C2">
              <w:rPr>
                <w:rFonts w:asciiTheme="majorHAnsi" w:eastAsia="Times New Roman" w:hAnsiTheme="majorHAnsi" w:cs="Arial"/>
                <w:b/>
                <w:color w:val="000000" w:themeColor="dark1"/>
                <w:kern w:val="24"/>
                <w:szCs w:val="30"/>
              </w:rPr>
              <w:t>85,500.00</w:t>
            </w:r>
          </w:p>
        </w:tc>
      </w:tr>
    </w:tbl>
    <w:p w:rsidR="003D3E7D" w:rsidRPr="002409C2" w:rsidRDefault="003D3E7D" w:rsidP="002409C2">
      <w:pPr>
        <w:rPr>
          <w:rFonts w:asciiTheme="majorHAnsi" w:hAnsiTheme="majorHAnsi"/>
          <w:i/>
        </w:rPr>
      </w:pPr>
    </w:p>
    <w:p w:rsidR="00BE38DB" w:rsidRPr="005C2C8A" w:rsidRDefault="00BE38DB" w:rsidP="00BE38DB">
      <w:pPr>
        <w:pStyle w:val="ListParagraph"/>
        <w:ind w:left="1080"/>
        <w:rPr>
          <w:rFonts w:asciiTheme="majorHAnsi" w:hAnsiTheme="majorHAnsi"/>
          <w:i/>
        </w:rPr>
      </w:pPr>
    </w:p>
    <w:p w:rsidR="006A51A2" w:rsidRPr="00BE38DB" w:rsidRDefault="006A51A2" w:rsidP="006A51A2">
      <w:pPr>
        <w:pStyle w:val="ListParagraph"/>
        <w:numPr>
          <w:ilvl w:val="0"/>
          <w:numId w:val="3"/>
        </w:numPr>
        <w:rPr>
          <w:rFonts w:asciiTheme="majorHAnsi" w:hAnsiTheme="majorHAnsi"/>
          <w:b/>
        </w:rPr>
      </w:pPr>
      <w:r w:rsidRPr="00BE38DB">
        <w:rPr>
          <w:rFonts w:asciiTheme="majorHAnsi" w:hAnsiTheme="majorHAnsi"/>
          <w:b/>
        </w:rPr>
        <w:t>Issues and Risks</w:t>
      </w:r>
    </w:p>
    <w:p w:rsidR="00C25C17" w:rsidRPr="00C25C17" w:rsidRDefault="006A51A2" w:rsidP="00C25C17">
      <w:pPr>
        <w:pStyle w:val="ListParagraph"/>
        <w:numPr>
          <w:ilvl w:val="1"/>
          <w:numId w:val="3"/>
        </w:numPr>
        <w:rPr>
          <w:rFonts w:asciiTheme="majorHAnsi" w:hAnsiTheme="majorHAnsi"/>
          <w:i/>
        </w:rPr>
      </w:pPr>
      <w:r w:rsidRPr="005C2C8A">
        <w:rPr>
          <w:rFonts w:asciiTheme="majorHAnsi" w:hAnsiTheme="majorHAnsi"/>
          <w:i/>
        </w:rPr>
        <w:t>Critical Risks</w:t>
      </w:r>
      <w:r w:rsidR="00C25C17">
        <w:rPr>
          <w:rFonts w:asciiTheme="majorHAnsi" w:hAnsiTheme="majorHAnsi"/>
          <w:i/>
        </w:rPr>
        <w:t xml:space="preserve">- </w:t>
      </w:r>
      <w:r w:rsidR="00C25C17" w:rsidRPr="00C25C17">
        <w:rPr>
          <w:rFonts w:asciiTheme="majorHAnsi" w:hAnsiTheme="majorHAnsi"/>
        </w:rPr>
        <w:t xml:space="preserve">A potential risk </w:t>
      </w:r>
      <w:r w:rsidR="00BE38DB">
        <w:rPr>
          <w:rFonts w:asciiTheme="majorHAnsi" w:hAnsiTheme="majorHAnsi"/>
        </w:rPr>
        <w:t>to the</w:t>
      </w:r>
      <w:r w:rsidR="007406EE">
        <w:rPr>
          <w:rFonts w:asciiTheme="majorHAnsi" w:hAnsiTheme="majorHAnsi"/>
        </w:rPr>
        <w:t xml:space="preserve"> </w:t>
      </w:r>
      <w:r w:rsidR="00DB37A9">
        <w:rPr>
          <w:rFonts w:asciiTheme="majorHAnsi" w:hAnsiTheme="majorHAnsi"/>
        </w:rPr>
        <w:t>Foster the</w:t>
      </w:r>
      <w:r w:rsidR="00BE38DB">
        <w:rPr>
          <w:rFonts w:asciiTheme="majorHAnsi" w:hAnsiTheme="majorHAnsi"/>
        </w:rPr>
        <w:t xml:space="preserve"> Family</w:t>
      </w:r>
      <w:r w:rsidR="007406EE">
        <w:rPr>
          <w:rFonts w:asciiTheme="majorHAnsi" w:hAnsiTheme="majorHAnsi"/>
        </w:rPr>
        <w:t xml:space="preserve"> </w:t>
      </w:r>
      <w:r w:rsidR="00C25C17" w:rsidRPr="00C25C17">
        <w:rPr>
          <w:rFonts w:asciiTheme="majorHAnsi" w:hAnsiTheme="majorHAnsi"/>
        </w:rPr>
        <w:t>is the foster care policies of DHS. Case managers are taught to always strive to re-unite children with their birth families and this is a potential threat to the success of our program</w:t>
      </w:r>
      <w:r w:rsidR="00765A8C">
        <w:rPr>
          <w:rFonts w:asciiTheme="majorHAnsi" w:hAnsiTheme="majorHAnsi"/>
        </w:rPr>
        <w:t xml:space="preserve"> (Michigan Department of Human Services, 2011). </w:t>
      </w:r>
    </w:p>
    <w:p w:rsidR="003D3E7D" w:rsidRDefault="006A51A2" w:rsidP="003D3E7D">
      <w:pPr>
        <w:pStyle w:val="ListParagraph"/>
        <w:numPr>
          <w:ilvl w:val="1"/>
          <w:numId w:val="3"/>
        </w:numPr>
        <w:rPr>
          <w:rFonts w:asciiTheme="majorHAnsi" w:hAnsiTheme="majorHAnsi"/>
        </w:rPr>
      </w:pPr>
      <w:r w:rsidRPr="00C8668F">
        <w:rPr>
          <w:rFonts w:asciiTheme="majorHAnsi" w:hAnsiTheme="majorHAnsi"/>
          <w:i/>
        </w:rPr>
        <w:t>Key Issues</w:t>
      </w:r>
      <w:r w:rsidR="00567D76" w:rsidRPr="00C8668F">
        <w:rPr>
          <w:rFonts w:asciiTheme="majorHAnsi" w:hAnsiTheme="majorHAnsi"/>
          <w:i/>
        </w:rPr>
        <w:t>-</w:t>
      </w:r>
      <w:r w:rsidR="00567D76" w:rsidRPr="00C8668F">
        <w:rPr>
          <w:rFonts w:asciiTheme="majorHAnsi" w:hAnsiTheme="majorHAnsi"/>
        </w:rPr>
        <w:t xml:space="preserve"> </w:t>
      </w:r>
      <w:r w:rsidR="00BB0A68">
        <w:rPr>
          <w:rFonts w:asciiTheme="majorHAnsi" w:hAnsiTheme="majorHAnsi"/>
        </w:rPr>
        <w:t xml:space="preserve">The </w:t>
      </w:r>
      <w:r w:rsidR="005A1914" w:rsidRPr="00C8668F">
        <w:rPr>
          <w:rFonts w:asciiTheme="majorHAnsi" w:hAnsiTheme="majorHAnsi"/>
        </w:rPr>
        <w:t xml:space="preserve">Foster the Family program </w:t>
      </w:r>
      <w:r w:rsidR="00567D76" w:rsidRPr="00C8668F">
        <w:rPr>
          <w:rFonts w:asciiTheme="majorHAnsi" w:hAnsiTheme="majorHAnsi"/>
        </w:rPr>
        <w:t xml:space="preserve">may encounter a limited knowledge of the adoption process and will be unable to help foster care parents navigate or understand the system. </w:t>
      </w:r>
      <w:r w:rsidR="005A1914" w:rsidRPr="00C8668F">
        <w:rPr>
          <w:rFonts w:asciiTheme="majorHAnsi" w:hAnsiTheme="majorHAnsi"/>
        </w:rPr>
        <w:t>Foster the Family will combat this issue by consulting with seasoned professionals who have a keen understanding of the adoption process and are willing to provide their expertise to our program.</w:t>
      </w:r>
      <w:r w:rsidR="00567D76" w:rsidRPr="00C8668F">
        <w:rPr>
          <w:rFonts w:asciiTheme="majorHAnsi" w:hAnsiTheme="majorHAnsi"/>
        </w:rPr>
        <w:t xml:space="preserve"> We will also need to address potential issues that would come up when working with the state, including the bureaucratic structures that we would need to go through and mitigate to successfully initiate and run the project. Further, prospective parents may perceive that there is economic disadvantage to adopting over remaining a foster parent. We plan t</w:t>
      </w:r>
      <w:r w:rsidR="005A1914" w:rsidRPr="00C8668F">
        <w:rPr>
          <w:rFonts w:asciiTheme="majorHAnsi" w:hAnsiTheme="majorHAnsi"/>
        </w:rPr>
        <w:t>o mitigate these issues through providing information on tax incentives</w:t>
      </w:r>
      <w:r w:rsidR="00BB0A68">
        <w:rPr>
          <w:rFonts w:asciiTheme="majorHAnsi" w:hAnsiTheme="majorHAnsi"/>
        </w:rPr>
        <w:t>,</w:t>
      </w:r>
      <w:r w:rsidR="005A1914" w:rsidRPr="00C8668F">
        <w:rPr>
          <w:rFonts w:asciiTheme="majorHAnsi" w:hAnsiTheme="majorHAnsi"/>
        </w:rPr>
        <w:t xml:space="preserve"> and </w:t>
      </w:r>
      <w:r w:rsidR="00BB0A68">
        <w:rPr>
          <w:rFonts w:asciiTheme="majorHAnsi" w:hAnsiTheme="majorHAnsi"/>
        </w:rPr>
        <w:t xml:space="preserve">highlighting </w:t>
      </w:r>
      <w:r w:rsidR="005A1914" w:rsidRPr="00C8668F">
        <w:rPr>
          <w:rFonts w:asciiTheme="majorHAnsi" w:hAnsiTheme="majorHAnsi"/>
        </w:rPr>
        <w:t>the overall non</w:t>
      </w:r>
      <w:r w:rsidR="00BB0A68">
        <w:rPr>
          <w:rFonts w:asciiTheme="majorHAnsi" w:hAnsiTheme="majorHAnsi"/>
        </w:rPr>
        <w:t xml:space="preserve">-economic benefits of adopting </w:t>
      </w:r>
      <w:r w:rsidR="005A1914" w:rsidRPr="00C8668F">
        <w:rPr>
          <w:rFonts w:asciiTheme="majorHAnsi" w:hAnsiTheme="majorHAnsi"/>
        </w:rPr>
        <w:t xml:space="preserve">foster care youth. </w:t>
      </w:r>
    </w:p>
    <w:p w:rsidR="00C8668F" w:rsidRPr="00C8668F" w:rsidRDefault="00C8668F" w:rsidP="00C8668F">
      <w:pPr>
        <w:rPr>
          <w:rFonts w:asciiTheme="majorHAnsi" w:hAnsiTheme="majorHAnsi"/>
        </w:rPr>
      </w:pPr>
    </w:p>
    <w:p w:rsidR="003D3E7D" w:rsidRPr="003D3E7D" w:rsidRDefault="003D3E7D" w:rsidP="003D3E7D">
      <w:pPr>
        <w:pStyle w:val="ListParagraph"/>
        <w:numPr>
          <w:ilvl w:val="0"/>
          <w:numId w:val="3"/>
        </w:numPr>
        <w:rPr>
          <w:rFonts w:asciiTheme="majorHAnsi" w:hAnsiTheme="majorHAnsi"/>
        </w:rPr>
      </w:pPr>
      <w:r>
        <w:rPr>
          <w:rFonts w:asciiTheme="majorHAnsi" w:hAnsiTheme="majorHAnsi"/>
          <w:b/>
        </w:rPr>
        <w:t>Evaluation Plan</w:t>
      </w:r>
    </w:p>
    <w:p w:rsidR="002409C2" w:rsidRDefault="00BB0A68" w:rsidP="002409C2">
      <w:pPr>
        <w:pStyle w:val="ListParagraph"/>
        <w:numPr>
          <w:ilvl w:val="1"/>
          <w:numId w:val="3"/>
        </w:numPr>
        <w:rPr>
          <w:rFonts w:asciiTheme="majorHAnsi" w:hAnsiTheme="majorHAnsi"/>
        </w:rPr>
      </w:pPr>
      <w:r>
        <w:rPr>
          <w:rFonts w:asciiTheme="majorHAnsi" w:hAnsiTheme="majorHAnsi"/>
        </w:rPr>
        <w:t>Evaluation of the Foster the</w:t>
      </w:r>
      <w:r w:rsidR="003D3E7D" w:rsidRPr="003D3E7D">
        <w:rPr>
          <w:rFonts w:asciiTheme="majorHAnsi" w:hAnsiTheme="majorHAnsi"/>
        </w:rPr>
        <w:t xml:space="preserve"> Family program will include process and outcome evaluation measures. Having a structured process that is monitored on an ongoing basis will tell us when and where program activities occurred, who delivered them, if they were provided as planned, whether intended target population was reached, and the </w:t>
      </w:r>
      <w:r>
        <w:rPr>
          <w:rFonts w:asciiTheme="majorHAnsi" w:hAnsiTheme="majorHAnsi"/>
        </w:rPr>
        <w:t>An</w:t>
      </w:r>
      <w:r w:rsidR="003D3E7D" w:rsidRPr="003D3E7D">
        <w:rPr>
          <w:rFonts w:asciiTheme="majorHAnsi" w:hAnsiTheme="majorHAnsi"/>
        </w:rPr>
        <w:t xml:space="preserve"> outcome evaluation will clarify what has been achieved as well as the overall impact of the program. </w:t>
      </w:r>
      <w:r w:rsidR="003D3E7D">
        <w:rPr>
          <w:rFonts w:asciiTheme="majorHAnsi" w:hAnsiTheme="majorHAnsi"/>
        </w:rPr>
        <w:t xml:space="preserve">See Appendix D for further information. </w:t>
      </w:r>
    </w:p>
    <w:p w:rsidR="002409C2" w:rsidRDefault="002409C2" w:rsidP="002409C2">
      <w:pPr>
        <w:rPr>
          <w:rFonts w:asciiTheme="majorHAnsi" w:hAnsiTheme="majorHAnsi"/>
        </w:rPr>
      </w:pPr>
    </w:p>
    <w:p w:rsidR="002409C2" w:rsidRPr="002409C2" w:rsidRDefault="002409C2" w:rsidP="002409C2">
      <w:pPr>
        <w:rPr>
          <w:rFonts w:asciiTheme="majorHAnsi" w:hAnsiTheme="majorHAnsi"/>
        </w:rPr>
      </w:pPr>
    </w:p>
    <w:p w:rsidR="003D3E7D" w:rsidRDefault="002409C2">
      <w:pPr>
        <w:rPr>
          <w:rFonts w:asciiTheme="majorHAnsi" w:hAnsiTheme="majorHAnsi"/>
          <w:b/>
        </w:rPr>
      </w:pPr>
      <w:r>
        <w:rPr>
          <w:rFonts w:asciiTheme="majorHAnsi" w:hAnsiTheme="majorHAnsi"/>
          <w:b/>
        </w:rPr>
        <w:t>R</w:t>
      </w:r>
      <w:r w:rsidR="008675B6">
        <w:rPr>
          <w:rFonts w:asciiTheme="majorHAnsi" w:hAnsiTheme="majorHAnsi"/>
          <w:b/>
        </w:rPr>
        <w:t>eferences</w:t>
      </w:r>
      <w:r>
        <w:rPr>
          <w:rFonts w:asciiTheme="majorHAnsi" w:hAnsiTheme="majorHAnsi"/>
          <w:b/>
        </w:rPr>
        <w:t>:</w:t>
      </w:r>
    </w:p>
    <w:p w:rsidR="00C8668F" w:rsidRDefault="00C8668F" w:rsidP="00C8668F">
      <w:pPr>
        <w:pStyle w:val="citation"/>
      </w:pPr>
      <w:r>
        <w:t xml:space="preserve">Michigan Department of Human Services. (2009, May 26). </w:t>
      </w:r>
      <w:proofErr w:type="gramStart"/>
      <w:r>
        <w:t>AFCARS Adoption Reporting System-State Ward Finalized Adoptions By Age Groups.</w:t>
      </w:r>
      <w:proofErr w:type="gramEnd"/>
      <w:r>
        <w:t xml:space="preserve"> </w:t>
      </w:r>
      <w:proofErr w:type="gramStart"/>
      <w:r>
        <w:t xml:space="preserve">In </w:t>
      </w:r>
      <w:r>
        <w:rPr>
          <w:i/>
          <w:iCs/>
        </w:rPr>
        <w:t>Michigan Department of Human Services</w:t>
      </w:r>
      <w:r>
        <w:t>.</w:t>
      </w:r>
      <w:proofErr w:type="gramEnd"/>
      <w:r>
        <w:t xml:space="preserve"> Retrieved November 30, 2011, from http://mi.gov/documents/dhs/DHS-AdoptionsByAgeGroups_283467_7.pdf</w:t>
      </w:r>
    </w:p>
    <w:p w:rsidR="002409C2" w:rsidRPr="00C8668F" w:rsidRDefault="00C8668F" w:rsidP="00C8668F">
      <w:pPr>
        <w:pStyle w:val="citation"/>
      </w:pPr>
      <w:proofErr w:type="spellStart"/>
      <w:r>
        <w:t>Pilowsky</w:t>
      </w:r>
      <w:proofErr w:type="spellEnd"/>
      <w:r>
        <w:t xml:space="preserve">, D. J., &amp; Wu, L. (2006, April). Psychiatric symptoms and substance use disorders in a nationally representative sample of American adolescents involved with foster care [Electronic version]. </w:t>
      </w:r>
      <w:r>
        <w:rPr>
          <w:i/>
          <w:iCs/>
        </w:rPr>
        <w:t>Journal of Adolescent Health</w:t>
      </w:r>
      <w:r>
        <w:t xml:space="preserve">, </w:t>
      </w:r>
      <w:r>
        <w:rPr>
          <w:i/>
          <w:iCs/>
        </w:rPr>
        <w:t>38</w:t>
      </w:r>
      <w:r>
        <w:t xml:space="preserve">(4), 351-358. </w:t>
      </w:r>
    </w:p>
    <w:p w:rsidR="00C8668F" w:rsidRDefault="00C8668F" w:rsidP="00C8668F">
      <w:pPr>
        <w:pStyle w:val="citation"/>
      </w:pPr>
      <w:proofErr w:type="spellStart"/>
      <w:r>
        <w:t>Triseliotis</w:t>
      </w:r>
      <w:proofErr w:type="spellEnd"/>
      <w:r>
        <w:t xml:space="preserve">, J. (2002). </w:t>
      </w:r>
      <w:proofErr w:type="gramStart"/>
      <w:r>
        <w:t>Long-term foster care or adoption?</w:t>
      </w:r>
      <w:proofErr w:type="gramEnd"/>
      <w:r>
        <w:t xml:space="preserve"> The evidence examined. </w:t>
      </w:r>
      <w:r>
        <w:rPr>
          <w:i/>
          <w:iCs/>
        </w:rPr>
        <w:t>Child and Family Social Work</w:t>
      </w:r>
      <w:r>
        <w:t>, 23-33. Retrieved November 30, 2011</w:t>
      </w:r>
    </w:p>
    <w:p w:rsidR="00C8668F" w:rsidRDefault="00C8668F" w:rsidP="00C8668F">
      <w:pPr>
        <w:pStyle w:val="citation"/>
      </w:pPr>
      <w:proofErr w:type="gramStart"/>
      <w:r>
        <w:t>U.S. Department of Health and Human Services.</w:t>
      </w:r>
      <w:proofErr w:type="gramEnd"/>
      <w:r>
        <w:t xml:space="preserve"> (2007). Report To Congress On Barriers &amp; Success Factors In Adoptions From Foster Care: Perspectives Of Families And Staff Supported By The Adoption Opportunities Program. </w:t>
      </w:r>
      <w:proofErr w:type="gramStart"/>
      <w:r>
        <w:t xml:space="preserve">In </w:t>
      </w:r>
      <w:r>
        <w:rPr>
          <w:i/>
          <w:iCs/>
        </w:rPr>
        <w:t>Children’s Bureau Administration on Children, Youth and Families</w:t>
      </w:r>
      <w:r>
        <w:t>.</w:t>
      </w:r>
      <w:proofErr w:type="gramEnd"/>
      <w:r>
        <w:t xml:space="preserve"> Retrieved November 30, 2011, from http://www.acf.hhs.gov/programs/cb/pubs/barriers/index.htm</w:t>
      </w:r>
    </w:p>
    <w:p w:rsidR="006276E2" w:rsidRDefault="006276E2">
      <w:pPr>
        <w:rPr>
          <w:rFonts w:asciiTheme="majorHAnsi" w:hAnsiTheme="majorHAnsi"/>
          <w:b/>
        </w:rPr>
      </w:pPr>
    </w:p>
    <w:p w:rsidR="00C8668F" w:rsidRDefault="00C8668F">
      <w:pPr>
        <w:rPr>
          <w:rFonts w:asciiTheme="majorHAnsi" w:hAnsiTheme="majorHAnsi"/>
          <w:b/>
        </w:rPr>
      </w:pPr>
    </w:p>
    <w:p w:rsidR="00C8668F" w:rsidRDefault="00C8668F">
      <w:pPr>
        <w:rPr>
          <w:rFonts w:asciiTheme="majorHAnsi" w:hAnsiTheme="majorHAnsi"/>
          <w:b/>
        </w:rPr>
      </w:pPr>
    </w:p>
    <w:p w:rsidR="00BB0A68" w:rsidRDefault="00BB0A68">
      <w:pPr>
        <w:rPr>
          <w:rFonts w:asciiTheme="majorHAnsi" w:hAnsiTheme="majorHAnsi"/>
          <w:b/>
        </w:rPr>
      </w:pPr>
    </w:p>
    <w:p w:rsidR="00C8668F" w:rsidRDefault="00C8668F">
      <w:pPr>
        <w:rPr>
          <w:rFonts w:asciiTheme="majorHAnsi" w:hAnsiTheme="majorHAnsi"/>
          <w:b/>
        </w:rPr>
      </w:pPr>
    </w:p>
    <w:p w:rsidR="00C8668F" w:rsidRDefault="00C8668F">
      <w:pPr>
        <w:rPr>
          <w:rFonts w:asciiTheme="majorHAnsi" w:hAnsiTheme="majorHAnsi"/>
          <w:b/>
        </w:rPr>
      </w:pPr>
    </w:p>
    <w:p w:rsidR="00C8668F" w:rsidRDefault="00C8668F">
      <w:pPr>
        <w:rPr>
          <w:rFonts w:asciiTheme="majorHAnsi" w:hAnsiTheme="majorHAnsi"/>
          <w:b/>
        </w:rPr>
      </w:pPr>
    </w:p>
    <w:p w:rsidR="00C8668F" w:rsidRDefault="00C8668F">
      <w:pPr>
        <w:rPr>
          <w:rFonts w:asciiTheme="majorHAnsi" w:hAnsiTheme="majorHAnsi"/>
          <w:b/>
        </w:rPr>
      </w:pPr>
    </w:p>
    <w:p w:rsidR="00DA7A8B" w:rsidRPr="00765A8C" w:rsidRDefault="00DA7A8B">
      <w:pPr>
        <w:rPr>
          <w:rFonts w:asciiTheme="majorHAnsi" w:hAnsiTheme="majorHAnsi"/>
          <w:b/>
        </w:rPr>
      </w:pPr>
      <w:r w:rsidRPr="00765A8C">
        <w:rPr>
          <w:rFonts w:asciiTheme="majorHAnsi" w:hAnsiTheme="majorHAnsi"/>
          <w:b/>
        </w:rPr>
        <w:t>Appendix A: Logic Model</w:t>
      </w:r>
    </w:p>
    <w:p w:rsidR="00DA7A8B" w:rsidRDefault="00DA7A8B">
      <w:pPr>
        <w:rPr>
          <w:b/>
        </w:rPr>
      </w:pPr>
      <w:r w:rsidRPr="00DA7A8B">
        <w:rPr>
          <w:b/>
          <w:noProof/>
        </w:rPr>
        <w:drawing>
          <wp:inline distT="0" distB="0" distL="0" distR="0">
            <wp:extent cx="5943600" cy="3926205"/>
            <wp:effectExtent l="50800" t="0" r="0" b="0"/>
            <wp:docPr id="1" name="Diagram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7" r:lo="rId8" r:qs="rId9" r:cs="rId10"/>
              </a:graphicData>
            </a:graphic>
          </wp:inline>
        </w:drawing>
      </w:r>
    </w:p>
    <w:p w:rsidR="00DA7A8B" w:rsidRDefault="00DA7A8B" w:rsidP="00DA7A8B"/>
    <w:p w:rsidR="00DA7A8B" w:rsidRPr="00765A8C" w:rsidRDefault="00DA7A8B" w:rsidP="00DA7A8B">
      <w:pPr>
        <w:rPr>
          <w:rFonts w:asciiTheme="majorHAnsi" w:hAnsiTheme="majorHAnsi"/>
          <w:b/>
        </w:rPr>
      </w:pPr>
      <w:r w:rsidRPr="00765A8C">
        <w:rPr>
          <w:rFonts w:asciiTheme="majorHAnsi" w:hAnsiTheme="majorHAnsi"/>
          <w:b/>
        </w:rPr>
        <w:t>Appendix B: Stakeholder Analysis</w:t>
      </w:r>
    </w:p>
    <w:p w:rsidR="00DA7A8B" w:rsidRDefault="00DA7A8B" w:rsidP="00DA7A8B">
      <w:pPr>
        <w:spacing w:after="0"/>
        <w:rPr>
          <w:rFonts w:asciiTheme="majorHAnsi" w:hAnsiTheme="majorHAnsi"/>
          <w:i/>
        </w:rPr>
      </w:pPr>
      <w:r w:rsidRPr="00372EC4">
        <w:rPr>
          <w:rFonts w:asciiTheme="majorHAnsi" w:hAnsiTheme="majorHAnsi"/>
          <w:b/>
          <w:u w:val="single"/>
        </w:rPr>
        <w:t>Washtenaw County Foster Adoption Agency</w:t>
      </w:r>
      <w:r w:rsidRPr="00372EC4">
        <w:rPr>
          <w:rFonts w:asciiTheme="majorHAnsi" w:hAnsiTheme="majorHAnsi"/>
          <w:i/>
        </w:rPr>
        <w:t xml:space="preserve"> </w:t>
      </w:r>
      <w:r w:rsidRPr="00372EC4">
        <w:rPr>
          <w:rFonts w:asciiTheme="majorHAnsi" w:hAnsiTheme="majorHAnsi"/>
          <w:i/>
        </w:rPr>
        <w:tab/>
        <w:t xml:space="preserve"> </w:t>
      </w:r>
    </w:p>
    <w:p w:rsidR="00DA7A8B" w:rsidRPr="00372EC4" w:rsidRDefault="00DA7A8B" w:rsidP="00DA7A8B">
      <w:pPr>
        <w:spacing w:after="0"/>
        <w:rPr>
          <w:rFonts w:asciiTheme="majorHAnsi" w:hAnsiTheme="majorHAnsi"/>
          <w:u w:val="single"/>
        </w:rPr>
      </w:pPr>
      <w:r w:rsidRPr="00372EC4">
        <w:rPr>
          <w:rFonts w:asciiTheme="majorHAnsi" w:hAnsiTheme="majorHAnsi"/>
          <w:b/>
          <w:i/>
        </w:rPr>
        <w:t>Champion and Project Owner</w:t>
      </w:r>
      <w:r w:rsidRPr="00372EC4">
        <w:rPr>
          <w:rFonts w:asciiTheme="majorHAnsi" w:hAnsiTheme="majorHAnsi"/>
          <w:i/>
        </w:rPr>
        <w:t xml:space="preserve"> </w:t>
      </w:r>
    </w:p>
    <w:p w:rsidR="00DA7A8B" w:rsidRPr="00372EC4" w:rsidRDefault="00DA7A8B" w:rsidP="00DA7A8B">
      <w:pPr>
        <w:spacing w:after="0"/>
        <w:rPr>
          <w:rFonts w:asciiTheme="majorHAnsi" w:hAnsiTheme="majorHAnsi"/>
          <w:i/>
        </w:rPr>
      </w:pPr>
      <w:r w:rsidRPr="00372EC4">
        <w:rPr>
          <w:rFonts w:asciiTheme="majorHAnsi" w:hAnsiTheme="majorHAnsi"/>
          <w:i/>
          <w:u w:val="single"/>
        </w:rPr>
        <w:t>Issues</w:t>
      </w:r>
    </w:p>
    <w:p w:rsidR="00DA7A8B" w:rsidRPr="00372EC4" w:rsidRDefault="00DA7A8B" w:rsidP="00DA7A8B">
      <w:pPr>
        <w:spacing w:after="0"/>
        <w:ind w:left="720" w:firstLine="60"/>
        <w:rPr>
          <w:rFonts w:asciiTheme="majorHAnsi" w:hAnsiTheme="majorHAnsi"/>
          <w:i/>
          <w:u w:val="single"/>
        </w:rPr>
      </w:pPr>
      <w:r w:rsidRPr="00372EC4">
        <w:rPr>
          <w:rFonts w:asciiTheme="majorHAnsi" w:hAnsiTheme="majorHAnsi"/>
        </w:rPr>
        <w:t>Improve quality of life for adolescent foster children with permanent family membership via adoptions and streamline this process which agency is responsible for.</w:t>
      </w:r>
    </w:p>
    <w:p w:rsidR="00DA7A8B" w:rsidRPr="00372EC4" w:rsidRDefault="00DA7A8B" w:rsidP="00DA7A8B">
      <w:pPr>
        <w:spacing w:after="0"/>
        <w:rPr>
          <w:rFonts w:asciiTheme="majorHAnsi" w:hAnsiTheme="majorHAnsi"/>
          <w:u w:val="single"/>
        </w:rPr>
      </w:pPr>
      <w:r w:rsidRPr="00372EC4">
        <w:rPr>
          <w:rFonts w:asciiTheme="majorHAnsi" w:hAnsiTheme="majorHAnsi"/>
          <w:i/>
          <w:u w:val="single"/>
        </w:rPr>
        <w:t>Impact</w:t>
      </w:r>
      <w:r w:rsidRPr="00372EC4">
        <w:rPr>
          <w:rFonts w:asciiTheme="majorHAnsi" w:hAnsiTheme="majorHAnsi"/>
          <w:u w:val="single"/>
        </w:rPr>
        <w:t xml:space="preserve"> </w:t>
      </w:r>
    </w:p>
    <w:p w:rsidR="00DA7A8B" w:rsidRPr="00372EC4" w:rsidRDefault="00DA7A8B" w:rsidP="00DA7A8B">
      <w:pPr>
        <w:spacing w:after="0"/>
        <w:ind w:left="720"/>
        <w:rPr>
          <w:rFonts w:asciiTheme="majorHAnsi" w:hAnsiTheme="majorHAnsi"/>
        </w:rPr>
      </w:pPr>
      <w:r w:rsidRPr="00372EC4">
        <w:rPr>
          <w:rFonts w:asciiTheme="majorHAnsi" w:hAnsiTheme="majorHAnsi"/>
        </w:rPr>
        <w:t>Influence</w:t>
      </w:r>
      <w:r w:rsidRPr="00372EC4">
        <w:rPr>
          <w:rFonts w:asciiTheme="majorHAnsi" w:hAnsiTheme="majorHAnsi"/>
          <w:i/>
        </w:rPr>
        <w:t xml:space="preserve"> </w:t>
      </w:r>
      <w:r w:rsidRPr="00372EC4">
        <w:rPr>
          <w:rFonts w:asciiTheme="majorHAnsi" w:hAnsiTheme="majorHAnsi"/>
        </w:rPr>
        <w:t xml:space="preserve">over funders and stakeholders and power over program implementation. </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pStyle w:val="ListParagraph"/>
        <w:numPr>
          <w:ilvl w:val="0"/>
          <w:numId w:val="8"/>
        </w:numPr>
        <w:spacing w:after="0" w:line="240" w:lineRule="auto"/>
        <w:rPr>
          <w:rFonts w:asciiTheme="majorHAnsi" w:hAnsiTheme="majorHAnsi"/>
        </w:rPr>
      </w:pPr>
      <w:r w:rsidRPr="00372EC4">
        <w:rPr>
          <w:rFonts w:asciiTheme="majorHAnsi" w:hAnsiTheme="majorHAnsi"/>
        </w:rPr>
        <w:t>Increase adolescent foster parent adoptions.</w:t>
      </w:r>
    </w:p>
    <w:p w:rsidR="00DA7A8B" w:rsidRPr="00372EC4" w:rsidRDefault="00DA7A8B" w:rsidP="00DA7A8B">
      <w:pPr>
        <w:pStyle w:val="ListParagraph"/>
        <w:numPr>
          <w:ilvl w:val="0"/>
          <w:numId w:val="8"/>
        </w:numPr>
        <w:spacing w:after="0" w:line="240" w:lineRule="auto"/>
        <w:rPr>
          <w:rFonts w:asciiTheme="majorHAnsi" w:hAnsiTheme="majorHAnsi"/>
        </w:rPr>
      </w:pPr>
      <w:r w:rsidRPr="00372EC4">
        <w:rPr>
          <w:rFonts w:asciiTheme="majorHAnsi" w:hAnsiTheme="majorHAnsi"/>
        </w:rPr>
        <w:t>Reduce adoption processing time.</w:t>
      </w:r>
    </w:p>
    <w:p w:rsidR="00DA7A8B" w:rsidRPr="00372EC4" w:rsidRDefault="00DA7A8B" w:rsidP="00DA7A8B">
      <w:pPr>
        <w:pStyle w:val="ListParagraph"/>
        <w:numPr>
          <w:ilvl w:val="0"/>
          <w:numId w:val="8"/>
        </w:numPr>
        <w:spacing w:after="0" w:line="240" w:lineRule="auto"/>
        <w:rPr>
          <w:rFonts w:asciiTheme="majorHAnsi" w:hAnsiTheme="majorHAnsi"/>
        </w:rPr>
      </w:pPr>
      <w:r w:rsidRPr="00372EC4">
        <w:rPr>
          <w:rFonts w:asciiTheme="majorHAnsi" w:hAnsiTheme="majorHAnsi"/>
        </w:rPr>
        <w:t xml:space="preserve">Provide educational outreach of adoption process to foster parents. </w:t>
      </w:r>
    </w:p>
    <w:p w:rsidR="00DA7A8B" w:rsidRPr="00372EC4" w:rsidRDefault="00DA7A8B" w:rsidP="00DA7A8B">
      <w:pPr>
        <w:pStyle w:val="ListParagraph"/>
        <w:numPr>
          <w:ilvl w:val="0"/>
          <w:numId w:val="8"/>
        </w:numPr>
        <w:spacing w:after="0" w:line="240" w:lineRule="auto"/>
        <w:rPr>
          <w:rFonts w:asciiTheme="majorHAnsi" w:hAnsiTheme="majorHAnsi"/>
        </w:rPr>
      </w:pPr>
      <w:r w:rsidRPr="00372EC4">
        <w:rPr>
          <w:rFonts w:asciiTheme="majorHAnsi" w:hAnsiTheme="majorHAnsi"/>
        </w:rPr>
        <w:t xml:space="preserve">Provide foster/adoption parent support. </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 xml:space="preserve">Engagement Strategy </w:t>
      </w:r>
    </w:p>
    <w:p w:rsidR="00DA7A8B" w:rsidRPr="00372EC4" w:rsidRDefault="00DA7A8B" w:rsidP="00DA7A8B">
      <w:pPr>
        <w:pStyle w:val="ListParagraph"/>
        <w:numPr>
          <w:ilvl w:val="0"/>
          <w:numId w:val="9"/>
        </w:numPr>
        <w:spacing w:after="0" w:line="240" w:lineRule="auto"/>
        <w:rPr>
          <w:rFonts w:asciiTheme="majorHAnsi" w:hAnsiTheme="majorHAnsi"/>
        </w:rPr>
      </w:pPr>
      <w:r w:rsidRPr="00372EC4">
        <w:rPr>
          <w:rFonts w:asciiTheme="majorHAnsi" w:hAnsiTheme="majorHAnsi"/>
        </w:rPr>
        <w:t>Form coalitions among stakeholders.</w:t>
      </w:r>
    </w:p>
    <w:p w:rsidR="00DA7A8B" w:rsidRPr="00372EC4" w:rsidRDefault="00DA7A8B" w:rsidP="00DA7A8B">
      <w:pPr>
        <w:pStyle w:val="ListParagraph"/>
        <w:numPr>
          <w:ilvl w:val="0"/>
          <w:numId w:val="9"/>
        </w:numPr>
        <w:spacing w:after="0" w:line="240" w:lineRule="auto"/>
        <w:rPr>
          <w:rFonts w:asciiTheme="majorHAnsi" w:hAnsiTheme="majorHAnsi"/>
        </w:rPr>
      </w:pPr>
      <w:r w:rsidRPr="00372EC4">
        <w:rPr>
          <w:rFonts w:asciiTheme="majorHAnsi" w:hAnsiTheme="majorHAnsi"/>
        </w:rPr>
        <w:t xml:space="preserve">Create stakeholder communication plan (meetings, email lists, deliverables, </w:t>
      </w:r>
      <w:proofErr w:type="spellStart"/>
      <w:r w:rsidRPr="00372EC4">
        <w:rPr>
          <w:rFonts w:asciiTheme="majorHAnsi" w:hAnsiTheme="majorHAnsi"/>
        </w:rPr>
        <w:t>ect</w:t>
      </w:r>
      <w:proofErr w:type="spellEnd"/>
      <w:r w:rsidRPr="00372EC4">
        <w:rPr>
          <w:rFonts w:asciiTheme="majorHAnsi" w:hAnsiTheme="majorHAnsi"/>
        </w:rPr>
        <w:t>.).</w:t>
      </w:r>
    </w:p>
    <w:p w:rsidR="00DA7A8B" w:rsidRPr="00372EC4" w:rsidRDefault="00DA7A8B" w:rsidP="00DA7A8B">
      <w:pPr>
        <w:pStyle w:val="ListParagraph"/>
        <w:numPr>
          <w:ilvl w:val="0"/>
          <w:numId w:val="9"/>
        </w:numPr>
        <w:spacing w:after="0" w:line="240" w:lineRule="auto"/>
        <w:rPr>
          <w:rFonts w:asciiTheme="majorHAnsi" w:hAnsiTheme="majorHAnsi"/>
        </w:rPr>
      </w:pPr>
      <w:r w:rsidRPr="00372EC4">
        <w:rPr>
          <w:rFonts w:asciiTheme="majorHAnsi" w:hAnsiTheme="majorHAnsi"/>
        </w:rPr>
        <w:t>Create and implement stakeholder engagement plan</w:t>
      </w:r>
    </w:p>
    <w:p w:rsidR="00DA7A8B" w:rsidRPr="00372EC4" w:rsidRDefault="00DA7A8B" w:rsidP="00DA7A8B">
      <w:pPr>
        <w:spacing w:after="0"/>
        <w:rPr>
          <w:rFonts w:asciiTheme="majorHAnsi" w:hAnsiTheme="majorHAnsi"/>
        </w:rPr>
      </w:pPr>
    </w:p>
    <w:p w:rsidR="00DA7A8B" w:rsidRDefault="00DA7A8B" w:rsidP="00DA7A8B">
      <w:pPr>
        <w:spacing w:after="0"/>
        <w:rPr>
          <w:rFonts w:asciiTheme="majorHAnsi" w:hAnsiTheme="majorHAnsi"/>
          <w:b/>
          <w:i/>
        </w:rPr>
      </w:pPr>
      <w:r w:rsidRPr="00372EC4">
        <w:rPr>
          <w:rFonts w:asciiTheme="majorHAnsi" w:hAnsiTheme="majorHAnsi"/>
          <w:b/>
          <w:u w:val="single"/>
        </w:rPr>
        <w:t>Department of Human Services</w:t>
      </w:r>
      <w:r w:rsidRPr="00372EC4">
        <w:rPr>
          <w:rFonts w:asciiTheme="majorHAnsi" w:hAnsiTheme="majorHAnsi"/>
          <w:b/>
          <w:i/>
        </w:rPr>
        <w:tab/>
      </w:r>
    </w:p>
    <w:p w:rsidR="00DA7A8B" w:rsidRPr="00372EC4" w:rsidRDefault="00DA7A8B" w:rsidP="00DA7A8B">
      <w:pPr>
        <w:spacing w:after="0"/>
        <w:rPr>
          <w:rFonts w:asciiTheme="majorHAnsi" w:hAnsiTheme="majorHAnsi"/>
          <w:b/>
          <w:i/>
        </w:rPr>
      </w:pPr>
      <w:r w:rsidRPr="00372EC4">
        <w:rPr>
          <w:rFonts w:asciiTheme="majorHAnsi" w:hAnsiTheme="majorHAnsi"/>
          <w:b/>
          <w:i/>
        </w:rPr>
        <w:t>Funder and Beneficiary and Influencer</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Save taxpayer investment in services like social benefits, juvenile and adult court/penitentiary/health and other expenditures when adolescents are unsupported in becoming productive members of society.</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Funding this program will be a blueprint for a national program that quickly moves adolescent foster youth into approved legal family membership for lifetime support, which builds social capital that is necessary for social success. Politicians may support the program for the public good and re-election.</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pStyle w:val="ListParagraph"/>
        <w:numPr>
          <w:ilvl w:val="0"/>
          <w:numId w:val="10"/>
        </w:numPr>
        <w:spacing w:after="0" w:line="240" w:lineRule="auto"/>
        <w:rPr>
          <w:rFonts w:asciiTheme="majorHAnsi" w:hAnsiTheme="majorHAnsi"/>
        </w:rPr>
      </w:pPr>
      <w:r w:rsidRPr="00372EC4">
        <w:rPr>
          <w:rFonts w:asciiTheme="majorHAnsi" w:hAnsiTheme="majorHAnsi"/>
        </w:rPr>
        <w:t>Provide funding to this program.</w:t>
      </w:r>
    </w:p>
    <w:p w:rsidR="00DA7A8B" w:rsidRPr="00372EC4" w:rsidRDefault="00DA7A8B" w:rsidP="00DA7A8B">
      <w:pPr>
        <w:pStyle w:val="ListParagraph"/>
        <w:numPr>
          <w:ilvl w:val="0"/>
          <w:numId w:val="10"/>
        </w:numPr>
        <w:spacing w:after="0" w:line="240" w:lineRule="auto"/>
        <w:rPr>
          <w:rFonts w:asciiTheme="majorHAnsi" w:hAnsiTheme="majorHAnsi"/>
        </w:rPr>
      </w:pPr>
      <w:r w:rsidRPr="00372EC4">
        <w:rPr>
          <w:rFonts w:asciiTheme="majorHAnsi" w:hAnsiTheme="majorHAnsi"/>
        </w:rPr>
        <w:t>Evaluate success for program expansion nationwide.</w:t>
      </w:r>
    </w:p>
    <w:p w:rsidR="00DA7A8B" w:rsidRPr="00372EC4" w:rsidRDefault="00DA7A8B" w:rsidP="00DA7A8B">
      <w:pPr>
        <w:pStyle w:val="ListParagraph"/>
        <w:numPr>
          <w:ilvl w:val="1"/>
          <w:numId w:val="10"/>
        </w:numPr>
        <w:spacing w:after="0" w:line="240" w:lineRule="auto"/>
        <w:rPr>
          <w:rFonts w:asciiTheme="majorHAnsi" w:hAnsiTheme="majorHAnsi"/>
        </w:rPr>
      </w:pPr>
      <w:r w:rsidRPr="00372EC4">
        <w:rPr>
          <w:rFonts w:asciiTheme="majorHAnsi" w:hAnsiTheme="majorHAnsi"/>
        </w:rPr>
        <w:t>Better health/education/employment outcomes for adolescents.</w:t>
      </w:r>
    </w:p>
    <w:p w:rsidR="00DA7A8B" w:rsidRPr="00372EC4" w:rsidRDefault="00DA7A8B" w:rsidP="00DA7A8B">
      <w:pPr>
        <w:pStyle w:val="ListParagraph"/>
        <w:numPr>
          <w:ilvl w:val="1"/>
          <w:numId w:val="10"/>
        </w:numPr>
        <w:spacing w:after="0" w:line="240" w:lineRule="auto"/>
        <w:rPr>
          <w:rFonts w:asciiTheme="majorHAnsi" w:hAnsiTheme="majorHAnsi"/>
        </w:rPr>
      </w:pPr>
      <w:r w:rsidRPr="00372EC4">
        <w:rPr>
          <w:rFonts w:asciiTheme="majorHAnsi" w:hAnsiTheme="majorHAnsi"/>
        </w:rPr>
        <w:t>Decreased case management and subsidiary costs due to decreased number of children in foster care.</w:t>
      </w:r>
    </w:p>
    <w:p w:rsidR="00DA7A8B" w:rsidRPr="00372EC4" w:rsidRDefault="00DA7A8B" w:rsidP="00DA7A8B">
      <w:pPr>
        <w:pStyle w:val="ListParagraph"/>
        <w:numPr>
          <w:ilvl w:val="1"/>
          <w:numId w:val="10"/>
        </w:numPr>
        <w:spacing w:after="0" w:line="240" w:lineRule="auto"/>
        <w:rPr>
          <w:rFonts w:asciiTheme="majorHAnsi" w:hAnsiTheme="majorHAnsi"/>
        </w:rPr>
      </w:pPr>
      <w:r w:rsidRPr="00372EC4">
        <w:rPr>
          <w:rFonts w:asciiTheme="majorHAnsi" w:hAnsiTheme="majorHAnsi"/>
        </w:rPr>
        <w:t>Stronger society with more productive members of society.</w:t>
      </w:r>
    </w:p>
    <w:p w:rsidR="00DA7A8B" w:rsidRPr="00372EC4" w:rsidRDefault="00DA7A8B" w:rsidP="00DA7A8B">
      <w:pPr>
        <w:pStyle w:val="ListParagraph"/>
        <w:numPr>
          <w:ilvl w:val="1"/>
          <w:numId w:val="10"/>
        </w:numPr>
        <w:spacing w:after="0" w:line="240" w:lineRule="auto"/>
        <w:rPr>
          <w:rFonts w:asciiTheme="majorHAnsi" w:hAnsiTheme="majorHAnsi"/>
        </w:rPr>
      </w:pPr>
      <w:r w:rsidRPr="00372EC4">
        <w:rPr>
          <w:rFonts w:asciiTheme="majorHAnsi" w:hAnsiTheme="majorHAnsi"/>
        </w:rPr>
        <w:t>Cost benefit to taxpayers over lifetime of adopted foster children.</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1"/>
        </w:numPr>
        <w:spacing w:after="0" w:line="240" w:lineRule="auto"/>
        <w:rPr>
          <w:rFonts w:asciiTheme="majorHAnsi" w:hAnsiTheme="majorHAnsi"/>
        </w:rPr>
      </w:pPr>
      <w:r w:rsidRPr="00372EC4">
        <w:rPr>
          <w:rFonts w:asciiTheme="majorHAnsi" w:hAnsiTheme="majorHAnsi"/>
        </w:rPr>
        <w:t>Evaluations reports at milestones and upon completion of program.</w:t>
      </w:r>
    </w:p>
    <w:p w:rsidR="00DA7A8B" w:rsidRPr="00372EC4" w:rsidRDefault="00DA7A8B" w:rsidP="00DA7A8B">
      <w:pPr>
        <w:pStyle w:val="ListParagraph"/>
        <w:numPr>
          <w:ilvl w:val="0"/>
          <w:numId w:val="11"/>
        </w:numPr>
        <w:spacing w:after="0" w:line="240" w:lineRule="auto"/>
        <w:rPr>
          <w:rFonts w:asciiTheme="majorHAnsi" w:hAnsiTheme="majorHAnsi"/>
          <w:i/>
        </w:rPr>
      </w:pPr>
      <w:r w:rsidRPr="00372EC4">
        <w:rPr>
          <w:rFonts w:asciiTheme="majorHAnsi" w:hAnsiTheme="majorHAnsi"/>
        </w:rPr>
        <w:t>Steady line of communication: documents and email with point official.</w:t>
      </w:r>
    </w:p>
    <w:p w:rsidR="00DA7A8B" w:rsidRPr="00372EC4" w:rsidRDefault="00DA7A8B" w:rsidP="00DA7A8B">
      <w:pPr>
        <w:pStyle w:val="ListParagraph"/>
        <w:numPr>
          <w:ilvl w:val="0"/>
          <w:numId w:val="11"/>
        </w:numPr>
        <w:spacing w:after="0" w:line="240" w:lineRule="auto"/>
        <w:rPr>
          <w:rFonts w:asciiTheme="majorHAnsi" w:hAnsiTheme="majorHAnsi"/>
          <w:i/>
        </w:rPr>
      </w:pPr>
      <w:r w:rsidRPr="00372EC4">
        <w:rPr>
          <w:rFonts w:asciiTheme="majorHAnsi" w:hAnsiTheme="majorHAnsi"/>
        </w:rPr>
        <w:t>Market success stories to DHS and general public.</w:t>
      </w:r>
      <w:r w:rsidRPr="00372EC4">
        <w:rPr>
          <w:rFonts w:asciiTheme="majorHAnsi" w:hAnsiTheme="majorHAnsi"/>
          <w:i/>
        </w:rPr>
        <w:t xml:space="preserve"> </w:t>
      </w:r>
    </w:p>
    <w:p w:rsidR="00DA7A8B" w:rsidRPr="00372EC4" w:rsidRDefault="00DA7A8B" w:rsidP="00DA7A8B">
      <w:pPr>
        <w:spacing w:after="0"/>
        <w:rPr>
          <w:rFonts w:asciiTheme="majorHAnsi" w:hAnsiTheme="majorHAnsi"/>
          <w:i/>
        </w:rPr>
      </w:pPr>
    </w:p>
    <w:p w:rsidR="00DA7A8B" w:rsidRPr="00372EC4" w:rsidRDefault="00DA7A8B" w:rsidP="00DA7A8B">
      <w:pPr>
        <w:spacing w:after="0"/>
        <w:rPr>
          <w:rFonts w:asciiTheme="majorHAnsi" w:hAnsiTheme="majorHAnsi"/>
          <w:i/>
        </w:rPr>
      </w:pPr>
    </w:p>
    <w:p w:rsidR="00DA7A8B" w:rsidRDefault="00DA7A8B" w:rsidP="00DA7A8B">
      <w:pPr>
        <w:spacing w:after="0"/>
        <w:rPr>
          <w:rFonts w:asciiTheme="majorHAnsi" w:hAnsiTheme="majorHAnsi"/>
          <w:b/>
        </w:rPr>
      </w:pPr>
      <w:r w:rsidRPr="00372EC4">
        <w:rPr>
          <w:rFonts w:asciiTheme="majorHAnsi" w:hAnsiTheme="majorHAnsi"/>
          <w:b/>
          <w:u w:val="single"/>
        </w:rPr>
        <w:t>Juvenile Justice and Delinquency Prevention</w:t>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Beneficiary and Influencer</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rPr>
          <w:rFonts w:asciiTheme="majorHAnsi" w:hAnsiTheme="majorHAnsi"/>
          <w:b/>
        </w:rPr>
      </w:pPr>
      <w:r w:rsidRPr="00372EC4">
        <w:rPr>
          <w:rFonts w:asciiTheme="majorHAnsi" w:hAnsiTheme="majorHAnsi"/>
        </w:rPr>
        <w:tab/>
        <w:t xml:space="preserve">Foster adolescent youth have higher involvement in the JJ system. </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Decreased crime rates involving foster youth offenders and less cost to the court and JJ system, saving taxpayer expense. Foster youth have support to achieve productive life outcomes.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spacing w:after="0"/>
        <w:rPr>
          <w:rFonts w:asciiTheme="majorHAnsi" w:hAnsiTheme="majorHAnsi"/>
        </w:rPr>
      </w:pPr>
      <w:r w:rsidRPr="00372EC4">
        <w:rPr>
          <w:rFonts w:asciiTheme="majorHAnsi" w:hAnsiTheme="majorHAnsi"/>
        </w:rPr>
        <w:tab/>
        <w:t>1. Decreased crime rates.</w:t>
      </w:r>
    </w:p>
    <w:p w:rsidR="00DA7A8B" w:rsidRPr="00372EC4" w:rsidRDefault="00DA7A8B" w:rsidP="00DA7A8B">
      <w:pPr>
        <w:spacing w:after="0"/>
        <w:ind w:firstLine="720"/>
        <w:rPr>
          <w:rFonts w:asciiTheme="majorHAnsi" w:hAnsiTheme="majorHAnsi"/>
        </w:rPr>
      </w:pPr>
      <w:r w:rsidRPr="00372EC4">
        <w:rPr>
          <w:rFonts w:asciiTheme="majorHAnsi" w:hAnsiTheme="majorHAnsi"/>
        </w:rPr>
        <w:t>2. Less crowded courts and workloads.</w:t>
      </w:r>
    </w:p>
    <w:p w:rsidR="00DA7A8B" w:rsidRPr="00372EC4" w:rsidRDefault="00DA7A8B" w:rsidP="00DA7A8B">
      <w:pPr>
        <w:spacing w:after="0"/>
        <w:ind w:firstLine="720"/>
        <w:rPr>
          <w:rFonts w:asciiTheme="majorHAnsi" w:hAnsiTheme="majorHAnsi"/>
        </w:rPr>
      </w:pPr>
      <w:r w:rsidRPr="00372EC4">
        <w:rPr>
          <w:rFonts w:asciiTheme="majorHAnsi" w:hAnsiTheme="majorHAnsi"/>
        </w:rPr>
        <w:t>3. Less funding requirements.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spacing w:after="0"/>
        <w:rPr>
          <w:rFonts w:asciiTheme="majorHAnsi" w:hAnsiTheme="majorHAnsi"/>
        </w:rPr>
      </w:pPr>
      <w:r w:rsidRPr="00372EC4">
        <w:rPr>
          <w:rFonts w:asciiTheme="majorHAnsi" w:hAnsiTheme="majorHAnsi"/>
        </w:rPr>
        <w:tab/>
        <w:t>1. Stakeholder meetings and committee involvement.</w:t>
      </w:r>
    </w:p>
    <w:p w:rsidR="00DA7A8B" w:rsidRPr="00372EC4" w:rsidRDefault="00DA7A8B" w:rsidP="00DA7A8B">
      <w:pPr>
        <w:spacing w:after="0"/>
        <w:ind w:left="720"/>
        <w:rPr>
          <w:rFonts w:asciiTheme="majorHAnsi" w:hAnsiTheme="majorHAnsi"/>
        </w:rPr>
      </w:pPr>
      <w:r w:rsidRPr="00372EC4">
        <w:rPr>
          <w:rFonts w:asciiTheme="majorHAnsi" w:hAnsiTheme="majorHAnsi"/>
        </w:rPr>
        <w:t>2. Evaluations reports at milestones and upon completion of program.</w:t>
      </w:r>
    </w:p>
    <w:p w:rsidR="00DA7A8B" w:rsidRPr="00372EC4" w:rsidRDefault="00DA7A8B" w:rsidP="00DA7A8B">
      <w:pPr>
        <w:spacing w:after="0"/>
        <w:ind w:left="720"/>
        <w:rPr>
          <w:rFonts w:asciiTheme="majorHAnsi" w:hAnsiTheme="majorHAnsi"/>
        </w:rPr>
      </w:pPr>
      <w:r w:rsidRPr="00372EC4">
        <w:rPr>
          <w:rFonts w:asciiTheme="majorHAnsi" w:hAnsiTheme="majorHAnsi"/>
        </w:rPr>
        <w:t>3. Steady line of communication with court personnel and point official.</w:t>
      </w:r>
    </w:p>
    <w:p w:rsidR="00DA7A8B" w:rsidRPr="00372EC4" w:rsidRDefault="00DA7A8B" w:rsidP="00DA7A8B">
      <w:pPr>
        <w:spacing w:after="0"/>
        <w:ind w:left="720"/>
        <w:rPr>
          <w:rFonts w:asciiTheme="majorHAnsi" w:hAnsiTheme="majorHAnsi"/>
        </w:rPr>
      </w:pPr>
      <w:r w:rsidRPr="00372EC4">
        <w:rPr>
          <w:rFonts w:asciiTheme="majorHAnsi" w:hAnsiTheme="majorHAnsi"/>
        </w:rPr>
        <w:t>4. Market success stories to JJDP and general public.</w:t>
      </w:r>
      <w:r w:rsidRPr="00372EC4">
        <w:rPr>
          <w:rFonts w:asciiTheme="majorHAnsi" w:hAnsiTheme="majorHAnsi"/>
          <w:i/>
        </w:rPr>
        <w:t xml:space="preserve"> </w:t>
      </w:r>
    </w:p>
    <w:p w:rsidR="00DA7A8B" w:rsidRPr="00372EC4" w:rsidRDefault="00DA7A8B" w:rsidP="00DA7A8B">
      <w:pPr>
        <w:spacing w:after="0"/>
        <w:rPr>
          <w:rFonts w:asciiTheme="majorHAnsi" w:hAnsiTheme="majorHAnsi"/>
        </w:rPr>
      </w:pPr>
    </w:p>
    <w:p w:rsidR="00DA7A8B" w:rsidRDefault="00DA7A8B" w:rsidP="00DA7A8B">
      <w:pPr>
        <w:spacing w:after="0"/>
        <w:rPr>
          <w:rFonts w:asciiTheme="majorHAnsi" w:hAnsiTheme="majorHAnsi"/>
          <w:b/>
        </w:rPr>
      </w:pPr>
      <w:r w:rsidRPr="00372EC4">
        <w:rPr>
          <w:rFonts w:asciiTheme="majorHAnsi" w:hAnsiTheme="majorHAnsi"/>
          <w:b/>
          <w:u w:val="single"/>
        </w:rPr>
        <w:t>Adolescent Foster Youth</w:t>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Beneficiary and Customer</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Adolescent foster youth “age-out” the foster program and have no resources for support at a delicate age in which their education in not complete and financial independence is unlikely. These youth are left without social capital during a developmental life stage in which social relations are critical to per</w:t>
      </w:r>
      <w:bookmarkStart w:id="0" w:name="_GoBack"/>
      <w:bookmarkEnd w:id="0"/>
      <w:r w:rsidRPr="00372EC4">
        <w:rPr>
          <w:rFonts w:asciiTheme="majorHAnsi" w:hAnsiTheme="majorHAnsi"/>
        </w:rPr>
        <w:t>sonal development and assessing their “future possible selves”.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While foster youth often desire to return to their birth parent(s), it is often impossible and not I the best interest of the youth. When the foster youth becomes a legal member of a family, social capital is gained for lifetimes. For a youth who has experienced many life difficulties, being a member of a stable family eliminates social isolation, and likely increased other resources not otherwise available. The likelihood that the youth will avoid crime and have direction and resources to pursue advancement toward positive social participation is increased. In some cases the adopted foster adolescent may have contact and engagement with the present adopted parent and the distant birth parent, which could be positive for the mental health of the adopted foster child</w:t>
      </w:r>
      <w:proofErr w:type="gramStart"/>
      <w:r w:rsidRPr="00372EC4">
        <w:rPr>
          <w:rFonts w:asciiTheme="majorHAnsi" w:hAnsiTheme="majorHAnsi"/>
        </w:rPr>
        <w:t>..</w:t>
      </w:r>
      <w:proofErr w:type="gramEnd"/>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pStyle w:val="ListParagraph"/>
        <w:numPr>
          <w:ilvl w:val="0"/>
          <w:numId w:val="12"/>
        </w:numPr>
        <w:spacing w:after="0" w:line="240" w:lineRule="auto"/>
        <w:rPr>
          <w:rFonts w:asciiTheme="majorHAnsi" w:hAnsiTheme="majorHAnsi"/>
        </w:rPr>
      </w:pPr>
      <w:r w:rsidRPr="00372EC4">
        <w:rPr>
          <w:rFonts w:asciiTheme="majorHAnsi" w:hAnsiTheme="majorHAnsi"/>
        </w:rPr>
        <w:t>Reduced involvement in crime producing a negative crime history.</w:t>
      </w:r>
    </w:p>
    <w:p w:rsidR="00DA7A8B" w:rsidRPr="00372EC4" w:rsidRDefault="00DA7A8B" w:rsidP="00DA7A8B">
      <w:pPr>
        <w:pStyle w:val="ListParagraph"/>
        <w:numPr>
          <w:ilvl w:val="0"/>
          <w:numId w:val="12"/>
        </w:numPr>
        <w:spacing w:after="0" w:line="240" w:lineRule="auto"/>
        <w:rPr>
          <w:rFonts w:asciiTheme="majorHAnsi" w:hAnsiTheme="majorHAnsi"/>
        </w:rPr>
      </w:pPr>
      <w:r w:rsidRPr="00372EC4">
        <w:rPr>
          <w:rFonts w:asciiTheme="majorHAnsi" w:hAnsiTheme="majorHAnsi"/>
        </w:rPr>
        <w:t>Increased participation in higher education.</w:t>
      </w:r>
    </w:p>
    <w:p w:rsidR="00DA7A8B" w:rsidRPr="00372EC4" w:rsidRDefault="00DA7A8B" w:rsidP="00DA7A8B">
      <w:pPr>
        <w:pStyle w:val="ListParagraph"/>
        <w:numPr>
          <w:ilvl w:val="0"/>
          <w:numId w:val="12"/>
        </w:numPr>
        <w:spacing w:after="0" w:line="240" w:lineRule="auto"/>
        <w:rPr>
          <w:rFonts w:asciiTheme="majorHAnsi" w:hAnsiTheme="majorHAnsi"/>
        </w:rPr>
      </w:pPr>
      <w:r w:rsidRPr="00372EC4">
        <w:rPr>
          <w:rFonts w:asciiTheme="majorHAnsi" w:hAnsiTheme="majorHAnsi"/>
        </w:rPr>
        <w:t>Social adjustment and positive participation.</w:t>
      </w:r>
    </w:p>
    <w:p w:rsidR="00DA7A8B" w:rsidRPr="00372EC4" w:rsidRDefault="00DA7A8B" w:rsidP="00DA7A8B">
      <w:pPr>
        <w:pStyle w:val="ListParagraph"/>
        <w:numPr>
          <w:ilvl w:val="0"/>
          <w:numId w:val="12"/>
        </w:numPr>
        <w:spacing w:after="0" w:line="240" w:lineRule="auto"/>
        <w:rPr>
          <w:rFonts w:asciiTheme="majorHAnsi" w:hAnsiTheme="majorHAnsi"/>
        </w:rPr>
      </w:pPr>
      <w:r w:rsidRPr="00372EC4">
        <w:rPr>
          <w:rFonts w:asciiTheme="majorHAnsi" w:hAnsiTheme="majorHAnsi"/>
        </w:rPr>
        <w:t>Increased mental health and self-worth and esteem.</w:t>
      </w:r>
    </w:p>
    <w:p w:rsidR="00DA7A8B" w:rsidRPr="00372EC4" w:rsidRDefault="00DA7A8B" w:rsidP="00DA7A8B">
      <w:pPr>
        <w:pStyle w:val="ListParagraph"/>
        <w:numPr>
          <w:ilvl w:val="0"/>
          <w:numId w:val="12"/>
        </w:numPr>
        <w:spacing w:after="0" w:line="240" w:lineRule="auto"/>
        <w:rPr>
          <w:rFonts w:asciiTheme="majorHAnsi" w:hAnsiTheme="majorHAnsi"/>
        </w:rPr>
      </w:pPr>
      <w:r w:rsidRPr="00372EC4">
        <w:rPr>
          <w:rFonts w:asciiTheme="majorHAnsi" w:hAnsiTheme="majorHAnsi"/>
        </w:rPr>
        <w:t>Increased physical health.</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3"/>
        </w:numPr>
        <w:spacing w:after="0" w:line="240" w:lineRule="auto"/>
        <w:rPr>
          <w:rFonts w:asciiTheme="majorHAnsi" w:hAnsiTheme="majorHAnsi"/>
        </w:rPr>
      </w:pPr>
      <w:r w:rsidRPr="00372EC4">
        <w:rPr>
          <w:rFonts w:asciiTheme="majorHAnsi" w:hAnsiTheme="majorHAnsi"/>
        </w:rPr>
        <w:t>Outreach and market adoption alternative to adolescent foster youth.</w:t>
      </w:r>
    </w:p>
    <w:p w:rsidR="00DA7A8B" w:rsidRPr="00372EC4" w:rsidRDefault="00DA7A8B" w:rsidP="00DA7A8B">
      <w:pPr>
        <w:pStyle w:val="ListParagraph"/>
        <w:numPr>
          <w:ilvl w:val="0"/>
          <w:numId w:val="13"/>
        </w:numPr>
        <w:spacing w:after="0" w:line="240" w:lineRule="auto"/>
        <w:rPr>
          <w:rFonts w:asciiTheme="majorHAnsi" w:hAnsiTheme="majorHAnsi"/>
        </w:rPr>
      </w:pPr>
      <w:r w:rsidRPr="00372EC4">
        <w:rPr>
          <w:rFonts w:asciiTheme="majorHAnsi" w:hAnsiTheme="majorHAnsi"/>
        </w:rPr>
        <w:t>Provide counseling, support groups and sessions to inform and support foster youth.</w:t>
      </w:r>
    </w:p>
    <w:p w:rsidR="00DA7A8B" w:rsidRPr="00372EC4" w:rsidRDefault="00DA7A8B" w:rsidP="00DA7A8B">
      <w:pPr>
        <w:pStyle w:val="ListParagraph"/>
        <w:numPr>
          <w:ilvl w:val="0"/>
          <w:numId w:val="13"/>
        </w:numPr>
        <w:spacing w:after="0" w:line="240" w:lineRule="auto"/>
        <w:rPr>
          <w:rFonts w:asciiTheme="majorHAnsi" w:hAnsiTheme="majorHAnsi"/>
        </w:rPr>
      </w:pPr>
      <w:r w:rsidRPr="00372EC4">
        <w:rPr>
          <w:rFonts w:asciiTheme="majorHAnsi" w:hAnsiTheme="majorHAnsi"/>
        </w:rPr>
        <w:t>Include adolescent foster youth in program planning to address foster youth concerns.</w:t>
      </w:r>
    </w:p>
    <w:p w:rsidR="00DA7A8B" w:rsidRPr="00372EC4" w:rsidRDefault="00DA7A8B" w:rsidP="00DA7A8B">
      <w:pPr>
        <w:pStyle w:val="ListParagraph"/>
        <w:spacing w:after="0"/>
        <w:ind w:left="1080"/>
        <w:rPr>
          <w:rFonts w:asciiTheme="majorHAnsi" w:hAnsiTheme="majorHAnsi"/>
        </w:rPr>
      </w:pPr>
    </w:p>
    <w:p w:rsidR="00DA7A8B" w:rsidRPr="00372EC4" w:rsidRDefault="00DA7A8B" w:rsidP="00DA7A8B">
      <w:pPr>
        <w:spacing w:after="0"/>
        <w:rPr>
          <w:rFonts w:asciiTheme="majorHAnsi" w:hAnsiTheme="majorHAnsi"/>
          <w:i/>
        </w:rPr>
      </w:pPr>
    </w:p>
    <w:p w:rsidR="00DA7A8B" w:rsidRDefault="00DA7A8B" w:rsidP="00DA7A8B">
      <w:pPr>
        <w:spacing w:after="0"/>
        <w:rPr>
          <w:rFonts w:asciiTheme="majorHAnsi" w:hAnsiTheme="majorHAnsi"/>
          <w:b/>
        </w:rPr>
      </w:pPr>
      <w:r w:rsidRPr="00372EC4">
        <w:rPr>
          <w:rFonts w:asciiTheme="majorHAnsi" w:hAnsiTheme="majorHAnsi"/>
          <w:b/>
          <w:u w:val="single"/>
        </w:rPr>
        <w:t>Foster Parent</w:t>
      </w:r>
      <w:r w:rsidRPr="00372EC4">
        <w:rPr>
          <w:rFonts w:asciiTheme="majorHAnsi" w:hAnsiTheme="majorHAnsi"/>
          <w:b/>
        </w:rPr>
        <w:tab/>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Beneficiary and Customer</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 xml:space="preserve">Foster parents currently are dis-incentivized to adopt their foster children. Federal policies favor returning youth to their birth parents. Foster parents as a natural protection mechanism, even unconsciously, are reticent to fully bond with their foster child, as the child may be purged from their home and lives at any time. Barriers to adoption include cost, ease to navigate the process, federal government financial disadvantages. </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 xml:space="preserve">Foster parents and their families desire to make loving attachments to their foster children. With much uncertainty regarding permanence, fear of loss may instill reticence to fully engage as a family with adolescent foster youth. Making the process clear and easy to manage will support those who desire to make a permanent bond to do so. As parents, it is likely that a lifetime social capacity will be developed that is an advantage to both the parents and the adopted child. </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spacing w:after="0"/>
        <w:rPr>
          <w:rFonts w:asciiTheme="majorHAnsi" w:hAnsiTheme="majorHAnsi"/>
        </w:rPr>
      </w:pPr>
      <w:r w:rsidRPr="00372EC4">
        <w:rPr>
          <w:rFonts w:asciiTheme="majorHAnsi" w:hAnsiTheme="majorHAnsi"/>
        </w:rPr>
        <w:tab/>
        <w:t>1.Increase knowledge of adoption alternative.</w:t>
      </w:r>
    </w:p>
    <w:p w:rsidR="00DA7A8B" w:rsidRPr="00372EC4" w:rsidRDefault="00DA7A8B" w:rsidP="00DA7A8B">
      <w:pPr>
        <w:spacing w:after="0"/>
        <w:rPr>
          <w:rFonts w:asciiTheme="majorHAnsi" w:hAnsiTheme="majorHAnsi"/>
        </w:rPr>
      </w:pPr>
      <w:r w:rsidRPr="00372EC4">
        <w:rPr>
          <w:rFonts w:asciiTheme="majorHAnsi" w:hAnsiTheme="majorHAnsi"/>
        </w:rPr>
        <w:tab/>
        <w:t>2. Increase adoptions.</w:t>
      </w:r>
    </w:p>
    <w:p w:rsidR="00DA7A8B" w:rsidRPr="00372EC4" w:rsidRDefault="00DA7A8B" w:rsidP="00DA7A8B">
      <w:pPr>
        <w:spacing w:after="0"/>
        <w:rPr>
          <w:rFonts w:asciiTheme="majorHAnsi" w:hAnsiTheme="majorHAnsi"/>
        </w:rPr>
      </w:pPr>
      <w:r w:rsidRPr="00372EC4">
        <w:rPr>
          <w:rFonts w:asciiTheme="majorHAnsi" w:hAnsiTheme="majorHAnsi"/>
        </w:rPr>
        <w:tab/>
        <w:t>3. Reduce length of time to fulfill the adoption process.</w:t>
      </w:r>
    </w:p>
    <w:p w:rsidR="00DA7A8B" w:rsidRPr="00372EC4" w:rsidRDefault="00DA7A8B" w:rsidP="00DA7A8B">
      <w:pPr>
        <w:spacing w:after="0"/>
        <w:rPr>
          <w:rFonts w:asciiTheme="majorHAnsi" w:hAnsiTheme="majorHAnsi"/>
        </w:rPr>
      </w:pPr>
      <w:r w:rsidRPr="00372EC4">
        <w:rPr>
          <w:rFonts w:asciiTheme="majorHAnsi" w:hAnsiTheme="majorHAnsi"/>
        </w:rPr>
        <w:tab/>
        <w:t>4. Provide foster parent support through adoption support and counseling.</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4"/>
        </w:numPr>
        <w:spacing w:after="0" w:line="240" w:lineRule="auto"/>
        <w:rPr>
          <w:rFonts w:asciiTheme="majorHAnsi" w:hAnsiTheme="majorHAnsi"/>
        </w:rPr>
      </w:pPr>
      <w:r w:rsidRPr="00372EC4">
        <w:rPr>
          <w:rFonts w:asciiTheme="majorHAnsi" w:hAnsiTheme="majorHAnsi"/>
        </w:rPr>
        <w:t>Outreach and market adoption alternative to foster parents.</w:t>
      </w:r>
    </w:p>
    <w:p w:rsidR="00DA7A8B" w:rsidRPr="00372EC4" w:rsidRDefault="00DA7A8B" w:rsidP="00DA7A8B">
      <w:pPr>
        <w:pStyle w:val="ListParagraph"/>
        <w:numPr>
          <w:ilvl w:val="0"/>
          <w:numId w:val="14"/>
        </w:numPr>
        <w:spacing w:after="0" w:line="240" w:lineRule="auto"/>
        <w:rPr>
          <w:rFonts w:asciiTheme="majorHAnsi" w:hAnsiTheme="majorHAnsi"/>
        </w:rPr>
      </w:pPr>
      <w:r w:rsidRPr="00372EC4">
        <w:rPr>
          <w:rFonts w:asciiTheme="majorHAnsi" w:hAnsiTheme="majorHAnsi"/>
        </w:rPr>
        <w:t>Provide counseling, support groups and sessions to inform and support foster parents.</w:t>
      </w:r>
    </w:p>
    <w:p w:rsidR="00DA7A8B" w:rsidRPr="00372EC4" w:rsidRDefault="00DA7A8B" w:rsidP="00DA7A8B">
      <w:pPr>
        <w:pStyle w:val="ListParagraph"/>
        <w:numPr>
          <w:ilvl w:val="0"/>
          <w:numId w:val="14"/>
        </w:numPr>
        <w:spacing w:after="0" w:line="240" w:lineRule="auto"/>
        <w:rPr>
          <w:rFonts w:asciiTheme="majorHAnsi" w:hAnsiTheme="majorHAnsi"/>
        </w:rPr>
      </w:pPr>
      <w:r w:rsidRPr="00372EC4">
        <w:rPr>
          <w:rFonts w:asciiTheme="majorHAnsi" w:hAnsiTheme="majorHAnsi"/>
        </w:rPr>
        <w:t>Include foster parents in program development planning to address foster parent concerns.</w:t>
      </w:r>
    </w:p>
    <w:p w:rsidR="00DA7A8B" w:rsidRPr="00372EC4" w:rsidRDefault="00DA7A8B" w:rsidP="00DA7A8B">
      <w:pPr>
        <w:spacing w:after="0"/>
        <w:rPr>
          <w:rFonts w:asciiTheme="majorHAnsi" w:hAnsiTheme="majorHAnsi"/>
        </w:rPr>
      </w:pPr>
      <w:r w:rsidRPr="00372EC4">
        <w:rPr>
          <w:rFonts w:asciiTheme="majorHAnsi" w:hAnsiTheme="majorHAnsi"/>
        </w:rPr>
        <w:t xml:space="preserve"> </w:t>
      </w:r>
    </w:p>
    <w:p w:rsidR="00DA7A8B" w:rsidRDefault="00DA7A8B" w:rsidP="00DA7A8B">
      <w:pPr>
        <w:spacing w:after="0"/>
        <w:rPr>
          <w:rFonts w:asciiTheme="majorHAnsi" w:hAnsiTheme="majorHAnsi"/>
          <w:b/>
        </w:rPr>
      </w:pPr>
      <w:r w:rsidRPr="00372EC4">
        <w:rPr>
          <w:rFonts w:asciiTheme="majorHAnsi" w:hAnsiTheme="majorHAnsi"/>
          <w:b/>
          <w:u w:val="single"/>
        </w:rPr>
        <w:t>Birth Parent</w:t>
      </w:r>
      <w:r w:rsidRPr="00372EC4">
        <w:rPr>
          <w:rFonts w:asciiTheme="majorHAnsi" w:hAnsiTheme="majorHAnsi"/>
          <w:b/>
        </w:rPr>
        <w:tab/>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Beneficiary and Customer</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While some birth parents may be against adoption of their children to a foster parent, in other cases some birth parents may support adoption. For those birth parents who desire for their children to have a stable family and the resources and social capital that an involved family can provide, seeing their child(</w:t>
      </w:r>
      <w:proofErr w:type="spellStart"/>
      <w:r w:rsidRPr="00372EC4">
        <w:rPr>
          <w:rFonts w:asciiTheme="majorHAnsi" w:hAnsiTheme="majorHAnsi"/>
        </w:rPr>
        <w:t>ren</w:t>
      </w:r>
      <w:proofErr w:type="spellEnd"/>
      <w:r w:rsidRPr="00372EC4">
        <w:rPr>
          <w:rFonts w:asciiTheme="majorHAnsi" w:hAnsiTheme="majorHAnsi"/>
        </w:rPr>
        <w:t xml:space="preserve">) able to have a “second” chance  will relieve some guilt and burdens that they my not be in a position to overcome. For some birth parents, this may be the ultimate expression of love and concern for their </w:t>
      </w:r>
      <w:proofErr w:type="gramStart"/>
      <w:r w:rsidRPr="00372EC4">
        <w:rPr>
          <w:rFonts w:asciiTheme="majorHAnsi" w:hAnsiTheme="majorHAnsi"/>
        </w:rPr>
        <w:t>child(</w:t>
      </w:r>
      <w:proofErr w:type="spellStart"/>
      <w:proofErr w:type="gramEnd"/>
      <w:r w:rsidRPr="00372EC4">
        <w:rPr>
          <w:rFonts w:asciiTheme="majorHAnsi" w:hAnsiTheme="majorHAnsi"/>
        </w:rPr>
        <w:t>ren</w:t>
      </w:r>
      <w:proofErr w:type="spellEnd"/>
      <w:r w:rsidRPr="00372EC4">
        <w:rPr>
          <w:rFonts w:asciiTheme="majorHAnsi" w:hAnsiTheme="majorHAnsi"/>
        </w:rPr>
        <w:t>).</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 xml:space="preserve">Birth parents will be relieved of their legal responsibilities for their children. Under some circumstances, birth parents may remain in contact with their natural </w:t>
      </w:r>
      <w:proofErr w:type="gramStart"/>
      <w:r w:rsidRPr="00372EC4">
        <w:rPr>
          <w:rFonts w:asciiTheme="majorHAnsi" w:hAnsiTheme="majorHAnsi"/>
        </w:rPr>
        <w:t>child(</w:t>
      </w:r>
      <w:proofErr w:type="spellStart"/>
      <w:proofErr w:type="gramEnd"/>
      <w:r w:rsidRPr="00372EC4">
        <w:rPr>
          <w:rFonts w:asciiTheme="majorHAnsi" w:hAnsiTheme="majorHAnsi"/>
        </w:rPr>
        <w:t>ren</w:t>
      </w:r>
      <w:proofErr w:type="spellEnd"/>
      <w:r w:rsidRPr="00372EC4">
        <w:rPr>
          <w:rFonts w:asciiTheme="majorHAnsi" w:hAnsiTheme="majorHAnsi"/>
        </w:rPr>
        <w:t>).</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spacing w:after="0"/>
        <w:rPr>
          <w:rFonts w:asciiTheme="majorHAnsi" w:hAnsiTheme="majorHAnsi"/>
        </w:rPr>
      </w:pPr>
      <w:r w:rsidRPr="00372EC4">
        <w:rPr>
          <w:rFonts w:asciiTheme="majorHAnsi" w:hAnsiTheme="majorHAnsi"/>
        </w:rPr>
        <w:tab/>
        <w:t>1.Increase knowledge of adoption alternative.</w:t>
      </w:r>
    </w:p>
    <w:p w:rsidR="00DA7A8B" w:rsidRPr="00372EC4" w:rsidRDefault="00DA7A8B" w:rsidP="00DA7A8B">
      <w:pPr>
        <w:spacing w:after="0"/>
        <w:rPr>
          <w:rFonts w:asciiTheme="majorHAnsi" w:hAnsiTheme="majorHAnsi"/>
        </w:rPr>
      </w:pPr>
      <w:r w:rsidRPr="00372EC4">
        <w:rPr>
          <w:rFonts w:asciiTheme="majorHAnsi" w:hAnsiTheme="majorHAnsi"/>
        </w:rPr>
        <w:tab/>
        <w:t>2. Increase adoptions.</w:t>
      </w:r>
    </w:p>
    <w:p w:rsidR="00DA7A8B" w:rsidRPr="00372EC4" w:rsidRDefault="00DA7A8B" w:rsidP="00DA7A8B">
      <w:pPr>
        <w:spacing w:after="0"/>
        <w:rPr>
          <w:rFonts w:asciiTheme="majorHAnsi" w:hAnsiTheme="majorHAnsi"/>
        </w:rPr>
      </w:pPr>
      <w:r w:rsidRPr="00372EC4">
        <w:rPr>
          <w:rFonts w:asciiTheme="majorHAnsi" w:hAnsiTheme="majorHAnsi"/>
        </w:rPr>
        <w:tab/>
        <w:t>3. Reduce length of time to fulfill the adoption process.</w:t>
      </w:r>
    </w:p>
    <w:p w:rsidR="00DA7A8B" w:rsidRPr="00372EC4" w:rsidRDefault="00DA7A8B" w:rsidP="00DA7A8B">
      <w:pPr>
        <w:spacing w:after="0"/>
        <w:rPr>
          <w:rFonts w:asciiTheme="majorHAnsi" w:hAnsiTheme="majorHAnsi"/>
        </w:rPr>
      </w:pPr>
      <w:r w:rsidRPr="00372EC4">
        <w:rPr>
          <w:rFonts w:asciiTheme="majorHAnsi" w:hAnsiTheme="majorHAnsi"/>
        </w:rPr>
        <w:tab/>
        <w:t>4. Provide birth parent support through adoption support and counseling.</w:t>
      </w:r>
    </w:p>
    <w:p w:rsidR="00DA7A8B" w:rsidRPr="00372EC4" w:rsidRDefault="00DA7A8B" w:rsidP="00DA7A8B">
      <w:pPr>
        <w:spacing w:after="0"/>
        <w:rPr>
          <w:rFonts w:asciiTheme="majorHAnsi" w:hAnsiTheme="majorHAnsi"/>
        </w:rPr>
      </w:pP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5"/>
        </w:numPr>
        <w:spacing w:after="0" w:line="240" w:lineRule="auto"/>
        <w:rPr>
          <w:rFonts w:asciiTheme="majorHAnsi" w:hAnsiTheme="majorHAnsi"/>
        </w:rPr>
      </w:pPr>
      <w:r w:rsidRPr="00372EC4">
        <w:rPr>
          <w:rFonts w:asciiTheme="majorHAnsi" w:hAnsiTheme="majorHAnsi"/>
        </w:rPr>
        <w:t>Outreach and market adoption alternative to birth parents.</w:t>
      </w:r>
    </w:p>
    <w:p w:rsidR="00DA7A8B" w:rsidRPr="00372EC4" w:rsidRDefault="00DA7A8B" w:rsidP="00DA7A8B">
      <w:pPr>
        <w:pStyle w:val="ListParagraph"/>
        <w:numPr>
          <w:ilvl w:val="0"/>
          <w:numId w:val="15"/>
        </w:numPr>
        <w:spacing w:after="0" w:line="240" w:lineRule="auto"/>
        <w:rPr>
          <w:rFonts w:asciiTheme="majorHAnsi" w:hAnsiTheme="majorHAnsi"/>
        </w:rPr>
      </w:pPr>
      <w:r w:rsidRPr="00372EC4">
        <w:rPr>
          <w:rFonts w:asciiTheme="majorHAnsi" w:hAnsiTheme="majorHAnsi"/>
        </w:rPr>
        <w:t>Provide counseling, support groups and sessions to inform and support birth parents.</w:t>
      </w:r>
    </w:p>
    <w:p w:rsidR="00DA7A8B" w:rsidRPr="00372EC4" w:rsidRDefault="00DA7A8B" w:rsidP="00DA7A8B">
      <w:pPr>
        <w:pStyle w:val="ListParagraph"/>
        <w:numPr>
          <w:ilvl w:val="0"/>
          <w:numId w:val="15"/>
        </w:numPr>
        <w:spacing w:after="0" w:line="240" w:lineRule="auto"/>
        <w:rPr>
          <w:rFonts w:asciiTheme="majorHAnsi" w:hAnsiTheme="majorHAnsi"/>
        </w:rPr>
      </w:pPr>
      <w:r w:rsidRPr="00372EC4">
        <w:rPr>
          <w:rFonts w:asciiTheme="majorHAnsi" w:hAnsiTheme="majorHAnsi"/>
        </w:rPr>
        <w:t>Include birth parents in program development planning to address birth parent concerns.</w:t>
      </w:r>
    </w:p>
    <w:p w:rsidR="00DA7A8B" w:rsidRPr="00372EC4" w:rsidRDefault="00DA7A8B" w:rsidP="00DA7A8B">
      <w:pPr>
        <w:spacing w:after="0"/>
        <w:rPr>
          <w:rFonts w:asciiTheme="majorHAnsi" w:hAnsiTheme="majorHAnsi"/>
        </w:rPr>
      </w:pPr>
    </w:p>
    <w:p w:rsidR="00DA7A8B" w:rsidRPr="00372EC4" w:rsidRDefault="00DA7A8B" w:rsidP="00DA7A8B">
      <w:pPr>
        <w:spacing w:after="0"/>
        <w:rPr>
          <w:rFonts w:asciiTheme="majorHAnsi" w:hAnsiTheme="majorHAnsi"/>
          <w:i/>
        </w:rPr>
      </w:pPr>
    </w:p>
    <w:p w:rsidR="00DA7A8B" w:rsidRDefault="00DA7A8B" w:rsidP="00DA7A8B">
      <w:pPr>
        <w:spacing w:after="0"/>
        <w:rPr>
          <w:rFonts w:asciiTheme="majorHAnsi" w:hAnsiTheme="majorHAnsi"/>
          <w:b/>
        </w:rPr>
      </w:pPr>
      <w:r w:rsidRPr="00372EC4">
        <w:rPr>
          <w:rFonts w:asciiTheme="majorHAnsi" w:hAnsiTheme="majorHAnsi"/>
          <w:b/>
          <w:u w:val="single"/>
        </w:rPr>
        <w:t>Adolescent Foster Youth Social Work Caseworkers</w:t>
      </w:r>
      <w:r w:rsidRPr="00372EC4">
        <w:rPr>
          <w:rFonts w:asciiTheme="majorHAnsi" w:hAnsiTheme="majorHAnsi"/>
          <w:b/>
        </w:rPr>
        <w:tab/>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Beneficiaries and Customers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Social workers who manage foster to adoption caseloads will feel personal satisfaction and fulfillment with their daily work as they will be upholding their NASW code of ethics by serving these youth and the families involved in achieving stability in their separate and yet, collaborative family lives.  Reducing caseload fatigue and stress with a quick, clear and streamlined foster to adoption process to manage on behalf of the families and youth will allow more time spent with each participant/client.</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Social work case managers serving children and youth are currently overworked and under much stress, which leads to burnout and dropout. By efficiently and favorably impacting children and families, social workers may have increased career satisfaction leading to long-term careers and mature adeptness and precision because of long-term career experience and satisfaction.</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 xml:space="preserve">Engagement Objectives </w:t>
      </w:r>
    </w:p>
    <w:p w:rsidR="00DA7A8B" w:rsidRPr="00372EC4" w:rsidRDefault="00DA7A8B" w:rsidP="00DA7A8B">
      <w:pPr>
        <w:spacing w:after="0"/>
        <w:rPr>
          <w:rFonts w:asciiTheme="majorHAnsi" w:hAnsiTheme="majorHAnsi"/>
        </w:rPr>
      </w:pPr>
      <w:r w:rsidRPr="00372EC4">
        <w:rPr>
          <w:rFonts w:asciiTheme="majorHAnsi" w:hAnsiTheme="majorHAnsi"/>
          <w:b/>
          <w:i/>
        </w:rPr>
        <w:tab/>
      </w:r>
      <w:r w:rsidRPr="00372EC4">
        <w:rPr>
          <w:rFonts w:asciiTheme="majorHAnsi" w:hAnsiTheme="majorHAnsi"/>
        </w:rPr>
        <w:t>1.Increase knowledge of adoption alternative and process.</w:t>
      </w:r>
    </w:p>
    <w:p w:rsidR="00DA7A8B" w:rsidRPr="00372EC4" w:rsidRDefault="00DA7A8B" w:rsidP="00DA7A8B">
      <w:pPr>
        <w:spacing w:after="0"/>
        <w:rPr>
          <w:rFonts w:asciiTheme="majorHAnsi" w:hAnsiTheme="majorHAnsi"/>
        </w:rPr>
      </w:pPr>
      <w:r w:rsidRPr="00372EC4">
        <w:rPr>
          <w:rFonts w:asciiTheme="majorHAnsi" w:hAnsiTheme="majorHAnsi"/>
        </w:rPr>
        <w:tab/>
        <w:t>2. Increase adoptions.</w:t>
      </w:r>
    </w:p>
    <w:p w:rsidR="00DA7A8B" w:rsidRPr="00372EC4" w:rsidRDefault="00DA7A8B" w:rsidP="00DA7A8B">
      <w:pPr>
        <w:spacing w:after="0"/>
        <w:rPr>
          <w:rFonts w:asciiTheme="majorHAnsi" w:hAnsiTheme="majorHAnsi"/>
        </w:rPr>
      </w:pPr>
      <w:r w:rsidRPr="00372EC4">
        <w:rPr>
          <w:rFonts w:asciiTheme="majorHAnsi" w:hAnsiTheme="majorHAnsi"/>
        </w:rPr>
        <w:tab/>
        <w:t>3. Reduce length of time and paperwork to fulfill the adoption process.</w:t>
      </w:r>
    </w:p>
    <w:p w:rsidR="00DA7A8B" w:rsidRPr="00372EC4" w:rsidRDefault="00DA7A8B" w:rsidP="00DA7A8B">
      <w:pPr>
        <w:spacing w:after="0"/>
        <w:rPr>
          <w:rFonts w:asciiTheme="majorHAnsi" w:hAnsiTheme="majorHAnsi"/>
        </w:rPr>
      </w:pPr>
      <w:r w:rsidRPr="00372EC4">
        <w:rPr>
          <w:rFonts w:asciiTheme="majorHAnsi" w:hAnsiTheme="majorHAnsi"/>
        </w:rPr>
        <w:tab/>
        <w:t>4. Provide birth parent support through adoption support and counseling.</w:t>
      </w:r>
    </w:p>
    <w:p w:rsidR="00DA7A8B" w:rsidRPr="00372EC4" w:rsidRDefault="00DA7A8B" w:rsidP="00DA7A8B">
      <w:pPr>
        <w:spacing w:after="0"/>
        <w:rPr>
          <w:rFonts w:asciiTheme="majorHAnsi" w:hAnsiTheme="majorHAnsi"/>
        </w:rPr>
      </w:pP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6"/>
        </w:numPr>
        <w:spacing w:after="0" w:line="240" w:lineRule="auto"/>
        <w:rPr>
          <w:rFonts w:asciiTheme="majorHAnsi" w:hAnsiTheme="majorHAnsi"/>
        </w:rPr>
      </w:pPr>
      <w:r w:rsidRPr="00372EC4">
        <w:rPr>
          <w:rFonts w:asciiTheme="majorHAnsi" w:hAnsiTheme="majorHAnsi"/>
        </w:rPr>
        <w:t>Outreach and market adoption alternative to foster child social workers.</w:t>
      </w:r>
    </w:p>
    <w:p w:rsidR="00DA7A8B" w:rsidRPr="00372EC4" w:rsidRDefault="00DA7A8B" w:rsidP="00DA7A8B">
      <w:pPr>
        <w:pStyle w:val="ListParagraph"/>
        <w:numPr>
          <w:ilvl w:val="0"/>
          <w:numId w:val="16"/>
        </w:numPr>
        <w:spacing w:after="0" w:line="240" w:lineRule="auto"/>
        <w:rPr>
          <w:rFonts w:asciiTheme="majorHAnsi" w:hAnsiTheme="majorHAnsi"/>
        </w:rPr>
      </w:pPr>
      <w:r w:rsidRPr="00372EC4">
        <w:rPr>
          <w:rFonts w:asciiTheme="majorHAnsi" w:hAnsiTheme="majorHAnsi"/>
        </w:rPr>
        <w:t>Provide counseling, support groups and sessions to inform and support foster child social work caseworkers.</w:t>
      </w:r>
    </w:p>
    <w:p w:rsidR="00DA7A8B" w:rsidRPr="00372EC4" w:rsidRDefault="00DA7A8B" w:rsidP="00DA7A8B">
      <w:pPr>
        <w:pStyle w:val="ListParagraph"/>
        <w:numPr>
          <w:ilvl w:val="0"/>
          <w:numId w:val="16"/>
        </w:numPr>
        <w:spacing w:after="0" w:line="240" w:lineRule="auto"/>
        <w:rPr>
          <w:rFonts w:asciiTheme="majorHAnsi" w:hAnsiTheme="majorHAnsi"/>
        </w:rPr>
      </w:pPr>
      <w:r w:rsidRPr="00372EC4">
        <w:rPr>
          <w:rFonts w:asciiTheme="majorHAnsi" w:hAnsiTheme="majorHAnsi"/>
        </w:rPr>
        <w:t>Include social work foster child caseworkers in program development planning to address birth parent concerns.</w:t>
      </w:r>
    </w:p>
    <w:p w:rsidR="00DA7A8B" w:rsidRPr="00372EC4" w:rsidRDefault="00DA7A8B" w:rsidP="00DA7A8B">
      <w:pPr>
        <w:spacing w:after="0"/>
        <w:rPr>
          <w:rFonts w:asciiTheme="majorHAnsi" w:hAnsiTheme="majorHAnsi"/>
        </w:rPr>
      </w:pPr>
    </w:p>
    <w:p w:rsidR="00DA7A8B" w:rsidRPr="00372EC4" w:rsidRDefault="00DA7A8B" w:rsidP="00DA7A8B">
      <w:pPr>
        <w:spacing w:after="0"/>
        <w:rPr>
          <w:rFonts w:asciiTheme="majorHAnsi" w:hAnsiTheme="majorHAnsi"/>
          <w:i/>
        </w:rPr>
      </w:pPr>
    </w:p>
    <w:p w:rsidR="00DA7A8B" w:rsidRDefault="00DA7A8B" w:rsidP="00DA7A8B">
      <w:pPr>
        <w:spacing w:after="0"/>
        <w:rPr>
          <w:rFonts w:asciiTheme="majorHAnsi" w:hAnsiTheme="majorHAnsi"/>
          <w:b/>
        </w:rPr>
      </w:pPr>
      <w:r w:rsidRPr="00372EC4">
        <w:rPr>
          <w:rFonts w:asciiTheme="majorHAnsi" w:hAnsiTheme="majorHAnsi"/>
          <w:b/>
          <w:u w:val="single"/>
        </w:rPr>
        <w:t>Adoption Agency Advocacy Organizations</w:t>
      </w:r>
      <w:r w:rsidRPr="00372EC4">
        <w:rPr>
          <w:rFonts w:asciiTheme="majorHAnsi" w:hAnsiTheme="majorHAnsi"/>
          <w:b/>
        </w:rPr>
        <w:tab/>
      </w:r>
      <w:r w:rsidRPr="00372EC4">
        <w:rPr>
          <w:rFonts w:asciiTheme="majorHAnsi" w:hAnsiTheme="majorHAnsi"/>
          <w:b/>
        </w:rPr>
        <w:tab/>
      </w:r>
    </w:p>
    <w:p w:rsidR="00DA7A8B" w:rsidRPr="00372EC4" w:rsidRDefault="00DA7A8B" w:rsidP="00DA7A8B">
      <w:pPr>
        <w:spacing w:after="0"/>
        <w:rPr>
          <w:rFonts w:asciiTheme="majorHAnsi" w:hAnsiTheme="majorHAnsi"/>
          <w:b/>
        </w:rPr>
      </w:pPr>
      <w:r w:rsidRPr="00372EC4">
        <w:rPr>
          <w:rFonts w:asciiTheme="majorHAnsi" w:hAnsiTheme="majorHAnsi"/>
          <w:b/>
        </w:rPr>
        <w:t>Beneficiaries and Influencers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Issues</w:t>
      </w:r>
    </w:p>
    <w:p w:rsidR="00DA7A8B" w:rsidRPr="00372EC4" w:rsidRDefault="00DA7A8B" w:rsidP="00DA7A8B">
      <w:pPr>
        <w:spacing w:after="0"/>
        <w:ind w:left="720"/>
        <w:rPr>
          <w:rFonts w:asciiTheme="majorHAnsi" w:hAnsiTheme="majorHAnsi"/>
        </w:rPr>
      </w:pPr>
      <w:r w:rsidRPr="00372EC4">
        <w:rPr>
          <w:rFonts w:asciiTheme="majorHAnsi" w:hAnsiTheme="majorHAnsi"/>
        </w:rPr>
        <w:t>Addressing barriers and inefficiencies to adoption for adolescent foster youth is extremely timely, as this is the last chance these youth may have to be part of a family that will have the resources to guide them into productive adulthood. Improving policies and procedures will be beneficial to all adoption agencies including those specifically serving foster families and children.</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Impact</w:t>
      </w:r>
    </w:p>
    <w:p w:rsidR="00DA7A8B" w:rsidRPr="00372EC4" w:rsidRDefault="00DA7A8B" w:rsidP="00DA7A8B">
      <w:pPr>
        <w:spacing w:after="0"/>
        <w:ind w:left="720"/>
        <w:rPr>
          <w:rFonts w:asciiTheme="majorHAnsi" w:hAnsiTheme="majorHAnsi"/>
        </w:rPr>
      </w:pPr>
      <w:r w:rsidRPr="00372EC4">
        <w:rPr>
          <w:rFonts w:asciiTheme="majorHAnsi" w:hAnsiTheme="majorHAnsi"/>
        </w:rPr>
        <w:t>Improving the process and procedures for adoption will allow more children and families to be served by these organizations, which will improve their success in achieving their agency’s adoption goals.</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Objectives</w:t>
      </w:r>
    </w:p>
    <w:p w:rsidR="00DA7A8B" w:rsidRPr="00372EC4" w:rsidRDefault="00DA7A8B" w:rsidP="00DA7A8B">
      <w:pPr>
        <w:spacing w:after="0"/>
        <w:rPr>
          <w:rFonts w:asciiTheme="majorHAnsi" w:hAnsiTheme="majorHAnsi"/>
        </w:rPr>
      </w:pPr>
      <w:r w:rsidRPr="00372EC4">
        <w:rPr>
          <w:rFonts w:asciiTheme="majorHAnsi" w:hAnsiTheme="majorHAnsi"/>
        </w:rPr>
        <w:tab/>
        <w:t>1.Increase knowledge of adoption alternative and process.</w:t>
      </w:r>
    </w:p>
    <w:p w:rsidR="00DA7A8B" w:rsidRPr="00372EC4" w:rsidRDefault="00DA7A8B" w:rsidP="00DA7A8B">
      <w:pPr>
        <w:spacing w:after="0"/>
        <w:rPr>
          <w:rFonts w:asciiTheme="majorHAnsi" w:hAnsiTheme="majorHAnsi"/>
        </w:rPr>
      </w:pPr>
      <w:r w:rsidRPr="00372EC4">
        <w:rPr>
          <w:rFonts w:asciiTheme="majorHAnsi" w:hAnsiTheme="majorHAnsi"/>
        </w:rPr>
        <w:tab/>
        <w:t>2. Increase adoptions.</w:t>
      </w:r>
    </w:p>
    <w:p w:rsidR="00DA7A8B" w:rsidRPr="00372EC4" w:rsidRDefault="00DA7A8B" w:rsidP="00DA7A8B">
      <w:pPr>
        <w:spacing w:after="0"/>
        <w:rPr>
          <w:rFonts w:asciiTheme="majorHAnsi" w:hAnsiTheme="majorHAnsi"/>
        </w:rPr>
      </w:pPr>
      <w:r w:rsidRPr="00372EC4">
        <w:rPr>
          <w:rFonts w:asciiTheme="majorHAnsi" w:hAnsiTheme="majorHAnsi"/>
        </w:rPr>
        <w:tab/>
        <w:t>3. Reduce length of time and paperwork to fulfill the adoption process.</w:t>
      </w:r>
    </w:p>
    <w:p w:rsidR="00DA7A8B" w:rsidRPr="00372EC4" w:rsidRDefault="00DA7A8B" w:rsidP="00DA7A8B">
      <w:pPr>
        <w:spacing w:after="0"/>
        <w:rPr>
          <w:rFonts w:asciiTheme="majorHAnsi" w:hAnsiTheme="majorHAnsi"/>
        </w:rPr>
      </w:pPr>
      <w:r w:rsidRPr="00372EC4">
        <w:rPr>
          <w:rFonts w:asciiTheme="majorHAnsi" w:hAnsiTheme="majorHAnsi"/>
        </w:rPr>
        <w:tab/>
        <w:t>4. Provide agency support as needed.</w:t>
      </w:r>
    </w:p>
    <w:p w:rsidR="00DA7A8B" w:rsidRPr="00372EC4" w:rsidRDefault="00DA7A8B" w:rsidP="00DA7A8B">
      <w:pPr>
        <w:spacing w:after="0"/>
        <w:rPr>
          <w:rFonts w:asciiTheme="majorHAnsi" w:hAnsiTheme="majorHAnsi"/>
          <w:i/>
          <w:u w:val="single"/>
        </w:rPr>
      </w:pPr>
      <w:r w:rsidRPr="00372EC4">
        <w:rPr>
          <w:rFonts w:asciiTheme="majorHAnsi" w:hAnsiTheme="majorHAnsi"/>
          <w:i/>
          <w:u w:val="single"/>
        </w:rPr>
        <w:t>Engagement Strategy</w:t>
      </w:r>
    </w:p>
    <w:p w:rsidR="00DA7A8B" w:rsidRPr="00372EC4" w:rsidRDefault="00DA7A8B" w:rsidP="00DA7A8B">
      <w:pPr>
        <w:pStyle w:val="ListParagraph"/>
        <w:numPr>
          <w:ilvl w:val="0"/>
          <w:numId w:val="17"/>
        </w:numPr>
        <w:spacing w:after="0" w:line="240" w:lineRule="auto"/>
        <w:rPr>
          <w:rFonts w:asciiTheme="majorHAnsi" w:hAnsiTheme="majorHAnsi"/>
        </w:rPr>
      </w:pPr>
      <w:r w:rsidRPr="00372EC4">
        <w:rPr>
          <w:rFonts w:asciiTheme="majorHAnsi" w:hAnsiTheme="majorHAnsi"/>
        </w:rPr>
        <w:t>Outreach and market adoption alternative to Adoption Advocacy organizations.</w:t>
      </w:r>
    </w:p>
    <w:p w:rsidR="00DA7A8B" w:rsidRPr="00372EC4" w:rsidRDefault="00DA7A8B" w:rsidP="00DA7A8B">
      <w:pPr>
        <w:pStyle w:val="ListParagraph"/>
        <w:numPr>
          <w:ilvl w:val="0"/>
          <w:numId w:val="17"/>
        </w:numPr>
        <w:spacing w:after="0" w:line="240" w:lineRule="auto"/>
        <w:rPr>
          <w:rFonts w:asciiTheme="majorHAnsi" w:hAnsiTheme="majorHAnsi"/>
        </w:rPr>
      </w:pPr>
      <w:r w:rsidRPr="00372EC4">
        <w:rPr>
          <w:rFonts w:asciiTheme="majorHAnsi" w:hAnsiTheme="majorHAnsi"/>
        </w:rPr>
        <w:t>Provide information to inform and support Adoption Agency Advocacy organizations.</w:t>
      </w:r>
    </w:p>
    <w:p w:rsidR="00DA7A8B" w:rsidRDefault="00DA7A8B" w:rsidP="00DA7A8B">
      <w:pPr>
        <w:pStyle w:val="ListParagraph"/>
        <w:numPr>
          <w:ilvl w:val="0"/>
          <w:numId w:val="17"/>
        </w:numPr>
        <w:spacing w:after="0" w:line="240" w:lineRule="auto"/>
        <w:rPr>
          <w:rFonts w:asciiTheme="majorHAnsi" w:hAnsiTheme="majorHAnsi"/>
        </w:rPr>
      </w:pPr>
      <w:r w:rsidRPr="00372EC4">
        <w:rPr>
          <w:rFonts w:asciiTheme="majorHAnsi" w:hAnsiTheme="majorHAnsi"/>
        </w:rPr>
        <w:t>Include Adoption Advocacy Organizations in program development planning to address shared concerns.</w:t>
      </w:r>
    </w:p>
    <w:p w:rsidR="00D06B94" w:rsidRDefault="00D06B94" w:rsidP="00D06B94">
      <w:pPr>
        <w:spacing w:after="0" w:line="240" w:lineRule="auto"/>
        <w:rPr>
          <w:rFonts w:asciiTheme="majorHAnsi" w:hAnsiTheme="majorHAnsi"/>
        </w:rPr>
      </w:pPr>
    </w:p>
    <w:p w:rsidR="00D33BAD" w:rsidRDefault="00D33BAD" w:rsidP="00D06B94">
      <w:pPr>
        <w:spacing w:after="0" w:line="240" w:lineRule="auto"/>
        <w:rPr>
          <w:rFonts w:asciiTheme="majorHAnsi" w:hAnsiTheme="majorHAnsi"/>
        </w:rPr>
      </w:pPr>
    </w:p>
    <w:p w:rsidR="00D33BAD" w:rsidRDefault="00D33BAD" w:rsidP="00D06B94">
      <w:pPr>
        <w:spacing w:after="0" w:line="240" w:lineRule="auto"/>
        <w:rPr>
          <w:rFonts w:asciiTheme="majorHAnsi" w:hAnsiTheme="majorHAnsi"/>
        </w:rPr>
      </w:pPr>
    </w:p>
    <w:p w:rsidR="00D06B94" w:rsidRPr="00D06B94" w:rsidRDefault="00D06B94" w:rsidP="00D06B94">
      <w:pPr>
        <w:spacing w:after="0" w:line="240" w:lineRule="auto"/>
        <w:rPr>
          <w:rFonts w:asciiTheme="majorHAnsi" w:hAnsiTheme="majorHAnsi"/>
        </w:rPr>
      </w:pPr>
    </w:p>
    <w:p w:rsidR="00D33BAD" w:rsidRDefault="00D06B94" w:rsidP="00DA7A8B">
      <w:pPr>
        <w:tabs>
          <w:tab w:val="left" w:pos="2685"/>
        </w:tabs>
        <w:rPr>
          <w:rFonts w:asciiTheme="majorHAnsi" w:hAnsiTheme="majorHAnsi"/>
          <w:b/>
        </w:rPr>
      </w:pPr>
      <w:r w:rsidRPr="00765A8C">
        <w:rPr>
          <w:rFonts w:asciiTheme="majorHAnsi" w:hAnsiTheme="majorHAnsi"/>
          <w:b/>
        </w:rPr>
        <w:t>Appendix C</w:t>
      </w:r>
      <w:r w:rsidR="00765A8C" w:rsidRPr="00765A8C">
        <w:rPr>
          <w:rFonts w:asciiTheme="majorHAnsi" w:hAnsiTheme="majorHAnsi"/>
          <w:b/>
        </w:rPr>
        <w:t>-Gantt Chart-</w:t>
      </w:r>
    </w:p>
    <w:p w:rsidR="00D33BAD" w:rsidRDefault="00D33BAD" w:rsidP="00DA7A8B">
      <w:pPr>
        <w:tabs>
          <w:tab w:val="left" w:pos="2685"/>
        </w:tabs>
        <w:rPr>
          <w:rFonts w:asciiTheme="majorHAnsi" w:hAnsiTheme="majorHAnsi"/>
          <w:b/>
        </w:rPr>
      </w:pPr>
      <w:r w:rsidRPr="00D33BAD">
        <w:rPr>
          <w:rFonts w:asciiTheme="majorHAnsi" w:hAnsiTheme="majorHAnsi"/>
          <w:b/>
        </w:rPr>
        <w:drawing>
          <wp:anchor distT="0" distB="0" distL="114300" distR="114300" simplePos="0" relativeHeight="251667456" behindDoc="0" locked="0" layoutInCell="1" allowOverlap="1">
            <wp:simplePos x="0" y="0"/>
            <wp:positionH relativeFrom="column">
              <wp:posOffset>-190500</wp:posOffset>
            </wp:positionH>
            <wp:positionV relativeFrom="paragraph">
              <wp:posOffset>1665605</wp:posOffset>
            </wp:positionV>
            <wp:extent cx="6848475" cy="2730500"/>
            <wp:effectExtent l="25400" t="25400" r="9525" b="0"/>
            <wp:wrapNone/>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06B94" w:rsidRDefault="00D33BAD" w:rsidP="00DA7A8B">
      <w:pPr>
        <w:tabs>
          <w:tab w:val="left" w:pos="2685"/>
        </w:tabs>
        <w:rPr>
          <w:rFonts w:asciiTheme="majorHAnsi" w:hAnsiTheme="majorHAnsi"/>
          <w:b/>
        </w:rPr>
      </w:pPr>
      <w:r w:rsidRPr="00D33BAD">
        <w:rPr>
          <w:rFonts w:asciiTheme="majorHAnsi" w:hAnsiTheme="majorHAnsi"/>
          <w:b/>
        </w:rPr>
        <w:drawing>
          <wp:anchor distT="0" distB="0" distL="114300" distR="114300" simplePos="0" relativeHeight="251665408" behindDoc="0" locked="0" layoutInCell="1" allowOverlap="1">
            <wp:simplePos x="0" y="0"/>
            <wp:positionH relativeFrom="column">
              <wp:posOffset>-190500</wp:posOffset>
            </wp:positionH>
            <wp:positionV relativeFrom="paragraph">
              <wp:posOffset>1981200</wp:posOffset>
            </wp:positionV>
            <wp:extent cx="6848475" cy="2730500"/>
            <wp:effectExtent l="25400" t="25400" r="9525"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65A8C" w:rsidRDefault="00765A8C" w:rsidP="00DA7A8B">
      <w:pPr>
        <w:tabs>
          <w:tab w:val="left" w:pos="2685"/>
        </w:tabs>
        <w:rPr>
          <w:rFonts w:asciiTheme="majorHAnsi" w:hAnsiTheme="majorHAnsi"/>
          <w:b/>
        </w:rPr>
      </w:pPr>
    </w:p>
    <w:p w:rsidR="00765A8C" w:rsidRPr="003D3E7D" w:rsidRDefault="003D3E7D" w:rsidP="003D3E7D">
      <w:pPr>
        <w:tabs>
          <w:tab w:val="left" w:pos="2685"/>
        </w:tabs>
        <w:rPr>
          <w:rFonts w:asciiTheme="majorHAnsi" w:hAnsiTheme="majorHAnsi"/>
          <w:b/>
        </w:rPr>
      </w:pPr>
      <w:r>
        <w:rPr>
          <w:rFonts w:asciiTheme="majorHAnsi" w:hAnsiTheme="majorHAnsi"/>
          <w:b/>
        </w:rPr>
        <w:t>Appendix D-Evaluation Plan:</w:t>
      </w:r>
    </w:p>
    <w:p w:rsidR="00765A8C" w:rsidRPr="00765A8C" w:rsidRDefault="00765A8C" w:rsidP="00765A8C">
      <w:pPr>
        <w:rPr>
          <w:rFonts w:asciiTheme="majorHAnsi" w:hAnsiTheme="majorHAnsi"/>
          <w:i/>
        </w:rPr>
      </w:pPr>
      <w:r w:rsidRPr="00765A8C">
        <w:rPr>
          <w:rFonts w:asciiTheme="majorHAnsi" w:hAnsiTheme="majorHAnsi"/>
          <w:i/>
        </w:rPr>
        <w:t>Process Evaluation</w:t>
      </w:r>
    </w:p>
    <w:p w:rsidR="00765A8C" w:rsidRPr="00765A8C" w:rsidRDefault="00765A8C" w:rsidP="00765A8C">
      <w:pPr>
        <w:pStyle w:val="ListParagraph"/>
        <w:numPr>
          <w:ilvl w:val="0"/>
          <w:numId w:val="29"/>
        </w:numPr>
        <w:spacing w:after="0" w:line="240" w:lineRule="auto"/>
        <w:rPr>
          <w:rFonts w:asciiTheme="majorHAnsi" w:hAnsiTheme="majorHAnsi"/>
          <w:sz w:val="24"/>
          <w:szCs w:val="24"/>
        </w:rPr>
      </w:pPr>
      <w:r w:rsidRPr="00765A8C">
        <w:rPr>
          <w:rFonts w:asciiTheme="majorHAnsi" w:hAnsiTheme="majorHAnsi"/>
          <w:sz w:val="24"/>
          <w:szCs w:val="24"/>
          <w:u w:val="single"/>
        </w:rPr>
        <w:t>Gantt Chart and Logic Model:</w:t>
      </w:r>
      <w:r w:rsidRPr="00765A8C">
        <w:rPr>
          <w:rFonts w:asciiTheme="majorHAnsi" w:hAnsiTheme="majorHAnsi"/>
          <w:sz w:val="24"/>
          <w:szCs w:val="24"/>
        </w:rPr>
        <w:t xml:space="preserve"> The program manager will monitor the Foster the Family program timeline and make use of a Gantt chart to determine whether program activities are occurring as scheduled. A logic model will also be created to guide the program and communicate the underlying theory or rational as to why the program will work and the anticipated results.</w:t>
      </w:r>
    </w:p>
    <w:p w:rsidR="00765A8C" w:rsidRPr="00765A8C" w:rsidRDefault="00765A8C" w:rsidP="00765A8C">
      <w:pPr>
        <w:pStyle w:val="ListParagraph"/>
        <w:numPr>
          <w:ilvl w:val="0"/>
          <w:numId w:val="29"/>
        </w:numPr>
        <w:spacing w:after="0" w:line="240" w:lineRule="auto"/>
        <w:rPr>
          <w:rFonts w:asciiTheme="majorHAnsi" w:hAnsiTheme="majorHAnsi"/>
          <w:sz w:val="24"/>
          <w:szCs w:val="24"/>
        </w:rPr>
      </w:pPr>
      <w:r w:rsidRPr="00765A8C">
        <w:rPr>
          <w:rFonts w:asciiTheme="majorHAnsi" w:hAnsiTheme="majorHAnsi"/>
          <w:sz w:val="24"/>
          <w:szCs w:val="24"/>
          <w:u w:val="single"/>
        </w:rPr>
        <w:t>Internal Training Evaluation:</w:t>
      </w:r>
      <w:r w:rsidRPr="00765A8C">
        <w:rPr>
          <w:rFonts w:asciiTheme="majorHAnsi" w:hAnsiTheme="majorHAnsi"/>
          <w:sz w:val="24"/>
          <w:szCs w:val="24"/>
        </w:rPr>
        <w:t xml:space="preserve"> Employees participating in the Foster the Family internal training sessions will be asked to fill out pre and post-tests to provide information on the learning that occurred, confidence levels before and after the training and identifying necessary changes. The program manager will also conduct one on one follow-up </w:t>
      </w:r>
      <w:proofErr w:type="gramStart"/>
      <w:r w:rsidRPr="00765A8C">
        <w:rPr>
          <w:rFonts w:asciiTheme="majorHAnsi" w:hAnsiTheme="majorHAnsi"/>
          <w:sz w:val="24"/>
          <w:szCs w:val="24"/>
        </w:rPr>
        <w:t>interviews</w:t>
      </w:r>
      <w:proofErr w:type="gramEnd"/>
      <w:r w:rsidRPr="00765A8C">
        <w:rPr>
          <w:rFonts w:asciiTheme="majorHAnsi" w:hAnsiTheme="majorHAnsi"/>
          <w:sz w:val="24"/>
          <w:szCs w:val="24"/>
        </w:rPr>
        <w:t xml:space="preserve"> with employees in order to gather more detailed information as to the delivery of the Foster the Family services. </w:t>
      </w:r>
    </w:p>
    <w:p w:rsidR="00765A8C" w:rsidRPr="00765A8C" w:rsidRDefault="00765A8C" w:rsidP="00765A8C">
      <w:pPr>
        <w:pStyle w:val="ListParagraph"/>
        <w:numPr>
          <w:ilvl w:val="0"/>
          <w:numId w:val="29"/>
        </w:numPr>
        <w:spacing w:after="0" w:line="240" w:lineRule="auto"/>
        <w:rPr>
          <w:rFonts w:asciiTheme="majorHAnsi" w:hAnsiTheme="majorHAnsi"/>
          <w:sz w:val="24"/>
          <w:szCs w:val="24"/>
        </w:rPr>
      </w:pPr>
      <w:r w:rsidRPr="00765A8C">
        <w:rPr>
          <w:rFonts w:asciiTheme="majorHAnsi" w:hAnsiTheme="majorHAnsi"/>
          <w:sz w:val="24"/>
          <w:szCs w:val="24"/>
          <w:u w:val="single"/>
        </w:rPr>
        <w:t>Client Satisfaction Questionnaire:</w:t>
      </w:r>
      <w:r w:rsidRPr="00765A8C">
        <w:rPr>
          <w:rFonts w:asciiTheme="majorHAnsi" w:hAnsiTheme="majorHAnsi"/>
          <w:sz w:val="24"/>
          <w:szCs w:val="24"/>
        </w:rPr>
        <w:t xml:space="preserve"> The clients who use our services will be asked to fill out a satisfaction questionnaire upon completion of services to help insure quality service delivery and make improvements if necessary. This instrument will also help determine the responsiveness, competence, and accessibility of the Foster the Family support staff. The questionnaire will be adapted from the Client Satisfaction Questionnaire (CSQ-8), which is a widely used instrument with published data on reliability and validity. For example, such a questionnaire may ask to what extent has our service met your needs or have the services you received helped you understand the adoption process? </w:t>
      </w:r>
    </w:p>
    <w:p w:rsidR="00765A8C" w:rsidRDefault="00765A8C" w:rsidP="00765A8C">
      <w:pPr>
        <w:pStyle w:val="ListParagraph"/>
        <w:numPr>
          <w:ilvl w:val="0"/>
          <w:numId w:val="29"/>
        </w:numPr>
        <w:spacing w:after="0" w:line="240" w:lineRule="auto"/>
        <w:rPr>
          <w:rFonts w:asciiTheme="majorHAnsi" w:hAnsiTheme="majorHAnsi"/>
          <w:sz w:val="24"/>
          <w:szCs w:val="24"/>
        </w:rPr>
      </w:pPr>
      <w:r w:rsidRPr="00765A8C">
        <w:rPr>
          <w:rFonts w:asciiTheme="majorHAnsi" w:hAnsiTheme="majorHAnsi"/>
          <w:sz w:val="24"/>
          <w:szCs w:val="24"/>
          <w:u w:val="single"/>
        </w:rPr>
        <w:t>Recording participation:</w:t>
      </w:r>
      <w:r w:rsidRPr="00765A8C">
        <w:rPr>
          <w:rFonts w:asciiTheme="majorHAnsi" w:hAnsiTheme="majorHAnsi"/>
          <w:sz w:val="24"/>
          <w:szCs w:val="24"/>
        </w:rPr>
        <w:t xml:space="preserve"> Webinars, workshops, and support group participation will be monitored and recorded to ensure that clients are participating in services. Client background/contact information will also be collected at this time for service follow-up purposes. </w:t>
      </w:r>
    </w:p>
    <w:p w:rsidR="006B01B8" w:rsidRPr="006B01B8" w:rsidRDefault="006B01B8" w:rsidP="006B01B8">
      <w:pPr>
        <w:pStyle w:val="ListParagraph"/>
        <w:spacing w:after="0" w:line="240" w:lineRule="auto"/>
        <w:ind w:left="1080"/>
        <w:rPr>
          <w:rFonts w:asciiTheme="majorHAnsi" w:hAnsiTheme="majorHAnsi"/>
          <w:sz w:val="24"/>
          <w:szCs w:val="24"/>
        </w:rPr>
      </w:pPr>
    </w:p>
    <w:p w:rsidR="00765A8C" w:rsidRPr="006B01B8" w:rsidRDefault="00765A8C" w:rsidP="00765A8C">
      <w:pPr>
        <w:rPr>
          <w:rFonts w:asciiTheme="majorHAnsi" w:hAnsiTheme="majorHAnsi"/>
          <w:i/>
        </w:rPr>
      </w:pPr>
      <w:r w:rsidRPr="00765A8C">
        <w:rPr>
          <w:rFonts w:asciiTheme="majorHAnsi" w:hAnsiTheme="majorHAnsi"/>
          <w:i/>
        </w:rPr>
        <w:t>Outcome Evaluation</w:t>
      </w:r>
    </w:p>
    <w:p w:rsidR="00765A8C" w:rsidRPr="00765A8C" w:rsidRDefault="00765A8C" w:rsidP="00765A8C">
      <w:pPr>
        <w:pStyle w:val="ListParagraph"/>
        <w:numPr>
          <w:ilvl w:val="0"/>
          <w:numId w:val="30"/>
        </w:numPr>
        <w:spacing w:after="0" w:line="240" w:lineRule="auto"/>
        <w:rPr>
          <w:rFonts w:asciiTheme="majorHAnsi" w:hAnsiTheme="majorHAnsi"/>
          <w:sz w:val="24"/>
          <w:szCs w:val="24"/>
        </w:rPr>
      </w:pPr>
      <w:r w:rsidRPr="00765A8C">
        <w:rPr>
          <w:rFonts w:asciiTheme="majorHAnsi" w:hAnsiTheme="majorHAnsi"/>
          <w:sz w:val="24"/>
          <w:szCs w:val="24"/>
          <w:u w:val="single"/>
        </w:rPr>
        <w:t>Webinar Participant Surveys:</w:t>
      </w:r>
      <w:r w:rsidRPr="00765A8C">
        <w:rPr>
          <w:rFonts w:asciiTheme="majorHAnsi" w:hAnsiTheme="majorHAnsi"/>
        </w:rPr>
        <w:t xml:space="preserve"> </w:t>
      </w:r>
      <w:r w:rsidRPr="00765A8C">
        <w:rPr>
          <w:rFonts w:asciiTheme="majorHAnsi" w:hAnsiTheme="majorHAnsi"/>
          <w:sz w:val="24"/>
          <w:szCs w:val="24"/>
        </w:rPr>
        <w:t>After completing, webinars participants will be asked to fill out surveys, which will be assessed to determine whether the webinar was effective in increasing the knowledge of the potential adoptive parents and to insure the information they provide is accurate.</w:t>
      </w:r>
    </w:p>
    <w:p w:rsidR="00765A8C" w:rsidRPr="00765A8C" w:rsidRDefault="00765A8C" w:rsidP="00765A8C">
      <w:pPr>
        <w:pStyle w:val="ListParagraph"/>
        <w:numPr>
          <w:ilvl w:val="0"/>
          <w:numId w:val="30"/>
        </w:numPr>
        <w:spacing w:after="0" w:line="240" w:lineRule="auto"/>
        <w:rPr>
          <w:rFonts w:asciiTheme="majorHAnsi" w:hAnsiTheme="majorHAnsi"/>
          <w:sz w:val="24"/>
          <w:szCs w:val="24"/>
        </w:rPr>
      </w:pPr>
      <w:r w:rsidRPr="00765A8C">
        <w:rPr>
          <w:rFonts w:asciiTheme="majorHAnsi" w:hAnsiTheme="majorHAnsi"/>
          <w:sz w:val="24"/>
          <w:szCs w:val="24"/>
          <w:u w:val="single"/>
        </w:rPr>
        <w:t>Workshops Participant Focus Groups</w:t>
      </w:r>
      <w:r w:rsidRPr="00765A8C">
        <w:rPr>
          <w:rFonts w:asciiTheme="majorHAnsi" w:hAnsiTheme="majorHAnsi"/>
          <w:sz w:val="24"/>
          <w:szCs w:val="24"/>
        </w:rPr>
        <w:t xml:space="preserve">: After the completion of each workshop a small group of participants (6-10) will be asked to participate in a focus group to explore and exchange information on the benefit or inadequacies of the workshops including effect on confidence, knowledge of the adoption process and services, and fear surrounding adoption. </w:t>
      </w:r>
    </w:p>
    <w:p w:rsidR="00765A8C" w:rsidRPr="00765A8C" w:rsidRDefault="00765A8C" w:rsidP="00765A8C">
      <w:pPr>
        <w:pStyle w:val="ListParagraph"/>
        <w:numPr>
          <w:ilvl w:val="0"/>
          <w:numId w:val="30"/>
        </w:numPr>
        <w:spacing w:after="0" w:line="240" w:lineRule="auto"/>
        <w:rPr>
          <w:rFonts w:asciiTheme="majorHAnsi" w:hAnsiTheme="majorHAnsi"/>
          <w:sz w:val="24"/>
          <w:szCs w:val="24"/>
        </w:rPr>
      </w:pPr>
      <w:r w:rsidRPr="00765A8C">
        <w:rPr>
          <w:rFonts w:asciiTheme="majorHAnsi" w:hAnsiTheme="majorHAnsi"/>
          <w:sz w:val="24"/>
          <w:szCs w:val="24"/>
          <w:u w:val="single"/>
        </w:rPr>
        <w:t>Support Group/Workshop Surveys:</w:t>
      </w:r>
      <w:r w:rsidRPr="00765A8C">
        <w:rPr>
          <w:rFonts w:asciiTheme="majorHAnsi" w:hAnsiTheme="majorHAnsi"/>
          <w:sz w:val="24"/>
          <w:szCs w:val="24"/>
        </w:rPr>
        <w:t xml:space="preserve"> Support group and workshop participants will be asked to fill out surveys (after completion of workshop or every two months if in support group) related to the impact of participation in terms of anxiety about and accessibility to the adoption process. </w:t>
      </w:r>
    </w:p>
    <w:p w:rsidR="00765A8C" w:rsidRDefault="00765A8C" w:rsidP="00765A8C">
      <w:pPr>
        <w:pStyle w:val="ListParagraph"/>
        <w:numPr>
          <w:ilvl w:val="0"/>
          <w:numId w:val="30"/>
        </w:numPr>
        <w:spacing w:after="0" w:line="240" w:lineRule="auto"/>
        <w:rPr>
          <w:rFonts w:asciiTheme="majorHAnsi" w:hAnsiTheme="majorHAnsi"/>
          <w:sz w:val="24"/>
          <w:szCs w:val="24"/>
        </w:rPr>
      </w:pPr>
      <w:r w:rsidRPr="00765A8C">
        <w:rPr>
          <w:rFonts w:asciiTheme="majorHAnsi" w:hAnsiTheme="majorHAnsi"/>
          <w:sz w:val="24"/>
          <w:szCs w:val="24"/>
          <w:u w:val="single"/>
        </w:rPr>
        <w:t xml:space="preserve">Follow-up Assessments: </w:t>
      </w:r>
      <w:r w:rsidRPr="00765A8C">
        <w:rPr>
          <w:rFonts w:asciiTheme="majorHAnsi" w:hAnsiTheme="majorHAnsi"/>
          <w:sz w:val="24"/>
          <w:szCs w:val="24"/>
        </w:rPr>
        <w:t xml:space="preserve">After completion of services, follow-up assessments of clients will be conducted to determine the number of successful or unsuccessful adoptions and explore why such results occurred and the role Foster the Family played in determining these results. </w:t>
      </w:r>
    </w:p>
    <w:p w:rsidR="006B01B8" w:rsidRPr="006B01B8" w:rsidRDefault="006B01B8" w:rsidP="006B01B8">
      <w:pPr>
        <w:pStyle w:val="ListParagraph"/>
        <w:spacing w:after="0" w:line="240" w:lineRule="auto"/>
        <w:ind w:left="1080"/>
        <w:rPr>
          <w:rFonts w:asciiTheme="majorHAnsi" w:hAnsiTheme="majorHAnsi"/>
          <w:sz w:val="24"/>
          <w:szCs w:val="24"/>
        </w:rPr>
      </w:pPr>
    </w:p>
    <w:p w:rsidR="00765A8C" w:rsidRPr="00765A8C" w:rsidRDefault="00765A8C" w:rsidP="00765A8C">
      <w:pPr>
        <w:rPr>
          <w:rFonts w:asciiTheme="majorHAnsi" w:hAnsiTheme="majorHAnsi"/>
        </w:rPr>
      </w:pPr>
      <w:r w:rsidRPr="00765A8C">
        <w:rPr>
          <w:rFonts w:asciiTheme="majorHAnsi" w:hAnsiTheme="majorHAnsi"/>
        </w:rPr>
        <w:t xml:space="preserve">The program staff will collect the data from each site. Values for each person and their responses will be entered into a database specifically created for the Foster the Family program. The Adoption Service Center evaluation staff and data consultants will analyze this data using appropriate statistics (e.g. t-tests, regression analysis). The evaluation staff will then interpret the finding, construct tables and graphs, summarize the results, and make recommendations for improving the program. This information will also be presented to the funders, stakeholders, and staff. The program manager will oversee data analysis to ensure it is completed on schedule. </w:t>
      </w: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p>
    <w:p w:rsidR="00D33BAD" w:rsidRDefault="00D33BAD" w:rsidP="00DA7A8B">
      <w:pPr>
        <w:tabs>
          <w:tab w:val="left" w:pos="2685"/>
        </w:tabs>
        <w:rPr>
          <w:rFonts w:asciiTheme="majorHAnsi" w:hAnsiTheme="majorHAnsi"/>
          <w:b/>
        </w:rPr>
      </w:pPr>
      <w:r>
        <w:rPr>
          <w:rFonts w:asciiTheme="majorHAnsi" w:hAnsiTheme="majorHAnsi"/>
          <w:b/>
          <w:noProof/>
        </w:rPr>
        <w:drawing>
          <wp:inline distT="0" distB="0" distL="0" distR="0">
            <wp:extent cx="5943600" cy="4457700"/>
            <wp:effectExtent l="25400" t="0" r="0" b="0"/>
            <wp:docPr id="7" name="Picture 1" descr=":finalpresentation660-1-6: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presentation660-1-6:Slide1.jpg"/>
                    <pic:cNvPicPr>
                      <a:picLocks noChangeAspect="1" noChangeArrowheads="1"/>
                    </pic:cNvPicPr>
                  </pic:nvPicPr>
                  <pic:blipFill>
                    <a:blip r:embed="rId14"/>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65A8C" w:rsidRPr="00765A8C" w:rsidRDefault="00D33BAD" w:rsidP="00D33BAD">
      <w:pPr>
        <w:tabs>
          <w:tab w:val="left" w:pos="2685"/>
        </w:tabs>
        <w:rPr>
          <w:rFonts w:asciiTheme="majorHAnsi" w:hAnsiTheme="majorHAnsi"/>
          <w:b/>
        </w:rPr>
      </w:pPr>
      <w:r>
        <w:rPr>
          <w:rFonts w:asciiTheme="majorHAnsi" w:hAnsiTheme="majorHAnsi"/>
          <w:b/>
          <w:noProof/>
        </w:rPr>
        <w:drawing>
          <wp:inline distT="0" distB="0" distL="0" distR="0">
            <wp:extent cx="5943600" cy="4457700"/>
            <wp:effectExtent l="25400" t="0" r="0" b="0"/>
            <wp:docPr id="8" name="Picture 3" descr=":finalpresentation660-1-6: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presentation660-1-6:Slide3.jpg"/>
                    <pic:cNvPicPr>
                      <a:picLocks noChangeAspect="1" noChangeArrowheads="1"/>
                    </pic:cNvPicPr>
                  </pic:nvPicPr>
                  <pic:blipFill>
                    <a:blip r:embed="rId15"/>
                    <a:srcRect/>
                    <a:stretch>
                      <a:fillRect/>
                    </a:stretch>
                  </pic:blipFill>
                  <pic:spPr bwMode="auto">
                    <a:xfrm>
                      <a:off x="0" y="0"/>
                      <a:ext cx="5943600" cy="4457700"/>
                    </a:xfrm>
                    <a:prstGeom prst="rect">
                      <a:avLst/>
                    </a:prstGeom>
                    <a:noFill/>
                    <a:ln w="9525">
                      <a:noFill/>
                      <a:miter lim="800000"/>
                      <a:headEnd/>
                      <a:tailEnd/>
                    </a:ln>
                  </pic:spPr>
                </pic:pic>
              </a:graphicData>
            </a:graphic>
          </wp:inline>
        </w:drawing>
      </w:r>
      <w:r>
        <w:rPr>
          <w:rFonts w:asciiTheme="majorHAnsi" w:hAnsiTheme="majorHAnsi"/>
          <w:b/>
          <w:noProof/>
        </w:rPr>
        <w:drawing>
          <wp:inline distT="0" distB="0" distL="0" distR="0">
            <wp:extent cx="5943600" cy="4457700"/>
            <wp:effectExtent l="25400" t="0" r="0" b="0"/>
            <wp:docPr id="5" name="Picture 2" descr=":finalpresentation660-1-6: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presentation660-1-6:Slide2.jpg"/>
                    <pic:cNvPicPr>
                      <a:picLocks noChangeAspect="1" noChangeArrowheads="1"/>
                    </pic:cNvPicPr>
                  </pic:nvPicPr>
                  <pic:blipFill>
                    <a:blip r:embed="rId1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765A8C" w:rsidRPr="00765A8C" w:rsidSect="00CB062F">
      <w:pgSz w:w="12240" w:h="15840"/>
      <w:pgMar w:top="1440" w:right="1440" w:bottom="1440" w:left="1440" w:gutter="0"/>
      <w:pgNumType w:start="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tim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EC"/>
    <w:multiLevelType w:val="hybridMultilevel"/>
    <w:tmpl w:val="03D0A60A"/>
    <w:lvl w:ilvl="0" w:tplc="3D28AE64">
      <w:start w:val="1"/>
      <w:numFmt w:val="bullet"/>
      <w:lvlText w:val="•"/>
      <w:lvlJc w:val="left"/>
      <w:pPr>
        <w:tabs>
          <w:tab w:val="num" w:pos="720"/>
        </w:tabs>
        <w:ind w:left="720" w:hanging="360"/>
      </w:pPr>
      <w:rPr>
        <w:rFonts w:ascii="Times New Roman" w:hAnsi="Times New Roman" w:hint="default"/>
      </w:rPr>
    </w:lvl>
    <w:lvl w:ilvl="1" w:tplc="DC1812D6" w:tentative="1">
      <w:start w:val="1"/>
      <w:numFmt w:val="bullet"/>
      <w:lvlText w:val="•"/>
      <w:lvlJc w:val="left"/>
      <w:pPr>
        <w:tabs>
          <w:tab w:val="num" w:pos="1440"/>
        </w:tabs>
        <w:ind w:left="1440" w:hanging="360"/>
      </w:pPr>
      <w:rPr>
        <w:rFonts w:ascii="Times New Roman" w:hAnsi="Times New Roman" w:hint="default"/>
      </w:rPr>
    </w:lvl>
    <w:lvl w:ilvl="2" w:tplc="037E7672" w:tentative="1">
      <w:start w:val="1"/>
      <w:numFmt w:val="bullet"/>
      <w:lvlText w:val="•"/>
      <w:lvlJc w:val="left"/>
      <w:pPr>
        <w:tabs>
          <w:tab w:val="num" w:pos="2160"/>
        </w:tabs>
        <w:ind w:left="2160" w:hanging="360"/>
      </w:pPr>
      <w:rPr>
        <w:rFonts w:ascii="Times New Roman" w:hAnsi="Times New Roman" w:hint="default"/>
      </w:rPr>
    </w:lvl>
    <w:lvl w:ilvl="3" w:tplc="8D708FC6" w:tentative="1">
      <w:start w:val="1"/>
      <w:numFmt w:val="bullet"/>
      <w:lvlText w:val="•"/>
      <w:lvlJc w:val="left"/>
      <w:pPr>
        <w:tabs>
          <w:tab w:val="num" w:pos="2880"/>
        </w:tabs>
        <w:ind w:left="2880" w:hanging="360"/>
      </w:pPr>
      <w:rPr>
        <w:rFonts w:ascii="Times New Roman" w:hAnsi="Times New Roman" w:hint="default"/>
      </w:rPr>
    </w:lvl>
    <w:lvl w:ilvl="4" w:tplc="213C699E" w:tentative="1">
      <w:start w:val="1"/>
      <w:numFmt w:val="bullet"/>
      <w:lvlText w:val="•"/>
      <w:lvlJc w:val="left"/>
      <w:pPr>
        <w:tabs>
          <w:tab w:val="num" w:pos="3600"/>
        </w:tabs>
        <w:ind w:left="3600" w:hanging="360"/>
      </w:pPr>
      <w:rPr>
        <w:rFonts w:ascii="Times New Roman" w:hAnsi="Times New Roman" w:hint="default"/>
      </w:rPr>
    </w:lvl>
    <w:lvl w:ilvl="5" w:tplc="36CEE098" w:tentative="1">
      <w:start w:val="1"/>
      <w:numFmt w:val="bullet"/>
      <w:lvlText w:val="•"/>
      <w:lvlJc w:val="left"/>
      <w:pPr>
        <w:tabs>
          <w:tab w:val="num" w:pos="4320"/>
        </w:tabs>
        <w:ind w:left="4320" w:hanging="360"/>
      </w:pPr>
      <w:rPr>
        <w:rFonts w:ascii="Times New Roman" w:hAnsi="Times New Roman" w:hint="default"/>
      </w:rPr>
    </w:lvl>
    <w:lvl w:ilvl="6" w:tplc="A900D052" w:tentative="1">
      <w:start w:val="1"/>
      <w:numFmt w:val="bullet"/>
      <w:lvlText w:val="•"/>
      <w:lvlJc w:val="left"/>
      <w:pPr>
        <w:tabs>
          <w:tab w:val="num" w:pos="5040"/>
        </w:tabs>
        <w:ind w:left="5040" w:hanging="360"/>
      </w:pPr>
      <w:rPr>
        <w:rFonts w:ascii="Times New Roman" w:hAnsi="Times New Roman" w:hint="default"/>
      </w:rPr>
    </w:lvl>
    <w:lvl w:ilvl="7" w:tplc="4F26D158" w:tentative="1">
      <w:start w:val="1"/>
      <w:numFmt w:val="bullet"/>
      <w:lvlText w:val="•"/>
      <w:lvlJc w:val="left"/>
      <w:pPr>
        <w:tabs>
          <w:tab w:val="num" w:pos="5760"/>
        </w:tabs>
        <w:ind w:left="5760" w:hanging="360"/>
      </w:pPr>
      <w:rPr>
        <w:rFonts w:ascii="Times New Roman" w:hAnsi="Times New Roman" w:hint="default"/>
      </w:rPr>
    </w:lvl>
    <w:lvl w:ilvl="8" w:tplc="D00CD1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447EE5"/>
    <w:multiLevelType w:val="multilevel"/>
    <w:tmpl w:val="BC90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40543"/>
    <w:multiLevelType w:val="multilevel"/>
    <w:tmpl w:val="DD2A51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0A36E8"/>
    <w:multiLevelType w:val="hybridMultilevel"/>
    <w:tmpl w:val="E90AC720"/>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F387F"/>
    <w:multiLevelType w:val="hybridMultilevel"/>
    <w:tmpl w:val="53A8D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733351"/>
    <w:multiLevelType w:val="multilevel"/>
    <w:tmpl w:val="F53ECBA2"/>
    <w:lvl w:ilvl="0">
      <w:start w:val="2"/>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nsid w:val="1E4919AF"/>
    <w:multiLevelType w:val="hybridMultilevel"/>
    <w:tmpl w:val="20F6E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0A566A"/>
    <w:multiLevelType w:val="multilevel"/>
    <w:tmpl w:val="B1C8EB2C"/>
    <w:lvl w:ilvl="0">
      <w:start w:val="7"/>
      <w:numFmt w:val="decimal"/>
      <w:lvlText w:val="%1"/>
      <w:lvlJc w:val="left"/>
      <w:pPr>
        <w:ind w:left="360" w:hanging="360"/>
      </w:pPr>
      <w:rPr>
        <w:rFonts w:asciiTheme="majorHAnsi" w:hAnsiTheme="majorHAnsi" w:hint="default"/>
        <w:i/>
        <w:sz w:val="22"/>
      </w:rPr>
    </w:lvl>
    <w:lvl w:ilvl="1">
      <w:start w:val="2"/>
      <w:numFmt w:val="decimal"/>
      <w:lvlText w:val="%1.%2"/>
      <w:lvlJc w:val="left"/>
      <w:pPr>
        <w:ind w:left="1440" w:hanging="360"/>
      </w:pPr>
      <w:rPr>
        <w:rFonts w:asciiTheme="majorHAnsi" w:hAnsiTheme="majorHAnsi" w:hint="default"/>
        <w:i/>
        <w:sz w:val="22"/>
      </w:rPr>
    </w:lvl>
    <w:lvl w:ilvl="2">
      <w:start w:val="1"/>
      <w:numFmt w:val="decimal"/>
      <w:lvlText w:val="%1.%2.%3"/>
      <w:lvlJc w:val="left"/>
      <w:pPr>
        <w:ind w:left="2880" w:hanging="720"/>
      </w:pPr>
      <w:rPr>
        <w:rFonts w:asciiTheme="majorHAnsi" w:hAnsiTheme="majorHAnsi" w:hint="default"/>
        <w:i/>
        <w:sz w:val="22"/>
      </w:rPr>
    </w:lvl>
    <w:lvl w:ilvl="3">
      <w:start w:val="1"/>
      <w:numFmt w:val="decimal"/>
      <w:lvlText w:val="%1.%2.%3.%4"/>
      <w:lvlJc w:val="left"/>
      <w:pPr>
        <w:ind w:left="3960" w:hanging="720"/>
      </w:pPr>
      <w:rPr>
        <w:rFonts w:asciiTheme="majorHAnsi" w:hAnsiTheme="majorHAnsi" w:hint="default"/>
        <w:i/>
        <w:sz w:val="22"/>
      </w:rPr>
    </w:lvl>
    <w:lvl w:ilvl="4">
      <w:start w:val="1"/>
      <w:numFmt w:val="decimal"/>
      <w:lvlText w:val="%1.%2.%3.%4.%5"/>
      <w:lvlJc w:val="left"/>
      <w:pPr>
        <w:ind w:left="5400" w:hanging="1080"/>
      </w:pPr>
      <w:rPr>
        <w:rFonts w:asciiTheme="majorHAnsi" w:hAnsiTheme="majorHAnsi" w:hint="default"/>
        <w:i/>
        <w:sz w:val="22"/>
      </w:rPr>
    </w:lvl>
    <w:lvl w:ilvl="5">
      <w:start w:val="1"/>
      <w:numFmt w:val="decimal"/>
      <w:lvlText w:val="%1.%2.%3.%4.%5.%6"/>
      <w:lvlJc w:val="left"/>
      <w:pPr>
        <w:ind w:left="6480" w:hanging="1080"/>
      </w:pPr>
      <w:rPr>
        <w:rFonts w:asciiTheme="majorHAnsi" w:hAnsiTheme="majorHAnsi" w:hint="default"/>
        <w:i/>
        <w:sz w:val="22"/>
      </w:rPr>
    </w:lvl>
    <w:lvl w:ilvl="6">
      <w:start w:val="1"/>
      <w:numFmt w:val="decimal"/>
      <w:lvlText w:val="%1.%2.%3.%4.%5.%6.%7"/>
      <w:lvlJc w:val="left"/>
      <w:pPr>
        <w:ind w:left="7920" w:hanging="1440"/>
      </w:pPr>
      <w:rPr>
        <w:rFonts w:asciiTheme="majorHAnsi" w:hAnsiTheme="majorHAnsi" w:hint="default"/>
        <w:i/>
        <w:sz w:val="22"/>
      </w:rPr>
    </w:lvl>
    <w:lvl w:ilvl="7">
      <w:start w:val="1"/>
      <w:numFmt w:val="decimal"/>
      <w:lvlText w:val="%1.%2.%3.%4.%5.%6.%7.%8"/>
      <w:lvlJc w:val="left"/>
      <w:pPr>
        <w:ind w:left="9000" w:hanging="1440"/>
      </w:pPr>
      <w:rPr>
        <w:rFonts w:asciiTheme="majorHAnsi" w:hAnsiTheme="majorHAnsi" w:hint="default"/>
        <w:i/>
        <w:sz w:val="22"/>
      </w:rPr>
    </w:lvl>
    <w:lvl w:ilvl="8">
      <w:start w:val="1"/>
      <w:numFmt w:val="decimal"/>
      <w:lvlText w:val="%1.%2.%3.%4.%5.%6.%7.%8.%9"/>
      <w:lvlJc w:val="left"/>
      <w:pPr>
        <w:ind w:left="10440" w:hanging="1800"/>
      </w:pPr>
      <w:rPr>
        <w:rFonts w:asciiTheme="majorHAnsi" w:hAnsiTheme="majorHAnsi" w:hint="default"/>
        <w:i/>
        <w:sz w:val="22"/>
      </w:rPr>
    </w:lvl>
  </w:abstractNum>
  <w:abstractNum w:abstractNumId="8">
    <w:nsid w:val="274C365B"/>
    <w:multiLevelType w:val="hybridMultilevel"/>
    <w:tmpl w:val="EEBEAD68"/>
    <w:lvl w:ilvl="0" w:tplc="E43A322A">
      <w:start w:val="1"/>
      <w:numFmt w:val="bullet"/>
      <w:lvlText w:val="•"/>
      <w:lvlJc w:val="left"/>
      <w:pPr>
        <w:tabs>
          <w:tab w:val="num" w:pos="720"/>
        </w:tabs>
        <w:ind w:left="720" w:hanging="360"/>
      </w:pPr>
      <w:rPr>
        <w:rFonts w:ascii="Times New Roman" w:hAnsi="Times New Roman" w:hint="default"/>
      </w:rPr>
    </w:lvl>
    <w:lvl w:ilvl="1" w:tplc="FD22986E" w:tentative="1">
      <w:start w:val="1"/>
      <w:numFmt w:val="bullet"/>
      <w:lvlText w:val="•"/>
      <w:lvlJc w:val="left"/>
      <w:pPr>
        <w:tabs>
          <w:tab w:val="num" w:pos="1440"/>
        </w:tabs>
        <w:ind w:left="1440" w:hanging="360"/>
      </w:pPr>
      <w:rPr>
        <w:rFonts w:ascii="Times New Roman" w:hAnsi="Times New Roman" w:hint="default"/>
      </w:rPr>
    </w:lvl>
    <w:lvl w:ilvl="2" w:tplc="5866C210" w:tentative="1">
      <w:start w:val="1"/>
      <w:numFmt w:val="bullet"/>
      <w:lvlText w:val="•"/>
      <w:lvlJc w:val="left"/>
      <w:pPr>
        <w:tabs>
          <w:tab w:val="num" w:pos="2160"/>
        </w:tabs>
        <w:ind w:left="2160" w:hanging="360"/>
      </w:pPr>
      <w:rPr>
        <w:rFonts w:ascii="Times New Roman" w:hAnsi="Times New Roman" w:hint="default"/>
      </w:rPr>
    </w:lvl>
    <w:lvl w:ilvl="3" w:tplc="71A8AFE0" w:tentative="1">
      <w:start w:val="1"/>
      <w:numFmt w:val="bullet"/>
      <w:lvlText w:val="•"/>
      <w:lvlJc w:val="left"/>
      <w:pPr>
        <w:tabs>
          <w:tab w:val="num" w:pos="2880"/>
        </w:tabs>
        <w:ind w:left="2880" w:hanging="360"/>
      </w:pPr>
      <w:rPr>
        <w:rFonts w:ascii="Times New Roman" w:hAnsi="Times New Roman" w:hint="default"/>
      </w:rPr>
    </w:lvl>
    <w:lvl w:ilvl="4" w:tplc="AC3E5CB8" w:tentative="1">
      <w:start w:val="1"/>
      <w:numFmt w:val="bullet"/>
      <w:lvlText w:val="•"/>
      <w:lvlJc w:val="left"/>
      <w:pPr>
        <w:tabs>
          <w:tab w:val="num" w:pos="3600"/>
        </w:tabs>
        <w:ind w:left="3600" w:hanging="360"/>
      </w:pPr>
      <w:rPr>
        <w:rFonts w:ascii="Times New Roman" w:hAnsi="Times New Roman" w:hint="default"/>
      </w:rPr>
    </w:lvl>
    <w:lvl w:ilvl="5" w:tplc="8FC89126" w:tentative="1">
      <w:start w:val="1"/>
      <w:numFmt w:val="bullet"/>
      <w:lvlText w:val="•"/>
      <w:lvlJc w:val="left"/>
      <w:pPr>
        <w:tabs>
          <w:tab w:val="num" w:pos="4320"/>
        </w:tabs>
        <w:ind w:left="4320" w:hanging="360"/>
      </w:pPr>
      <w:rPr>
        <w:rFonts w:ascii="Times New Roman" w:hAnsi="Times New Roman" w:hint="default"/>
      </w:rPr>
    </w:lvl>
    <w:lvl w:ilvl="6" w:tplc="CB540068" w:tentative="1">
      <w:start w:val="1"/>
      <w:numFmt w:val="bullet"/>
      <w:lvlText w:val="•"/>
      <w:lvlJc w:val="left"/>
      <w:pPr>
        <w:tabs>
          <w:tab w:val="num" w:pos="5040"/>
        </w:tabs>
        <w:ind w:left="5040" w:hanging="360"/>
      </w:pPr>
      <w:rPr>
        <w:rFonts w:ascii="Times New Roman" w:hAnsi="Times New Roman" w:hint="default"/>
      </w:rPr>
    </w:lvl>
    <w:lvl w:ilvl="7" w:tplc="DB643358" w:tentative="1">
      <w:start w:val="1"/>
      <w:numFmt w:val="bullet"/>
      <w:lvlText w:val="•"/>
      <w:lvlJc w:val="left"/>
      <w:pPr>
        <w:tabs>
          <w:tab w:val="num" w:pos="5760"/>
        </w:tabs>
        <w:ind w:left="5760" w:hanging="360"/>
      </w:pPr>
      <w:rPr>
        <w:rFonts w:ascii="Times New Roman" w:hAnsi="Times New Roman" w:hint="default"/>
      </w:rPr>
    </w:lvl>
    <w:lvl w:ilvl="8" w:tplc="49188C4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E57E07"/>
    <w:multiLevelType w:val="multilevel"/>
    <w:tmpl w:val="13005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ECD3D49"/>
    <w:multiLevelType w:val="hybridMultilevel"/>
    <w:tmpl w:val="B150F12C"/>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1D1845"/>
    <w:multiLevelType w:val="multilevel"/>
    <w:tmpl w:val="13005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BEA496A"/>
    <w:multiLevelType w:val="hybridMultilevel"/>
    <w:tmpl w:val="E90AC720"/>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540758"/>
    <w:multiLevelType w:val="hybridMultilevel"/>
    <w:tmpl w:val="8696C9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DF300C"/>
    <w:multiLevelType w:val="hybridMultilevel"/>
    <w:tmpl w:val="B8901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D6F6A"/>
    <w:multiLevelType w:val="hybridMultilevel"/>
    <w:tmpl w:val="A0FEC40E"/>
    <w:lvl w:ilvl="0" w:tplc="682267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020C94"/>
    <w:multiLevelType w:val="hybridMultilevel"/>
    <w:tmpl w:val="3C66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5E4E06"/>
    <w:multiLevelType w:val="hybridMultilevel"/>
    <w:tmpl w:val="04708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E0B02"/>
    <w:multiLevelType w:val="multilevel"/>
    <w:tmpl w:val="E4A4E370"/>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8383594"/>
    <w:multiLevelType w:val="hybridMultilevel"/>
    <w:tmpl w:val="E90AC720"/>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D6941"/>
    <w:multiLevelType w:val="hybridMultilevel"/>
    <w:tmpl w:val="1C66F142"/>
    <w:lvl w:ilvl="0" w:tplc="4F5035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5C3013"/>
    <w:multiLevelType w:val="hybridMultilevel"/>
    <w:tmpl w:val="1B607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9D3DD0"/>
    <w:multiLevelType w:val="hybridMultilevel"/>
    <w:tmpl w:val="E90AC720"/>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D46B4B"/>
    <w:multiLevelType w:val="hybridMultilevel"/>
    <w:tmpl w:val="6F4C3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0B75BDD"/>
    <w:multiLevelType w:val="multilevel"/>
    <w:tmpl w:val="DC22B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F374DA"/>
    <w:multiLevelType w:val="hybridMultilevel"/>
    <w:tmpl w:val="483EE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F1CC0"/>
    <w:multiLevelType w:val="hybridMultilevel"/>
    <w:tmpl w:val="E90AC720"/>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084F9E"/>
    <w:multiLevelType w:val="multilevel"/>
    <w:tmpl w:val="13005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93709AE"/>
    <w:multiLevelType w:val="hybridMultilevel"/>
    <w:tmpl w:val="4EB00E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E117E"/>
    <w:multiLevelType w:val="hybridMultilevel"/>
    <w:tmpl w:val="219E31E6"/>
    <w:lvl w:ilvl="0" w:tplc="C9D0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8"/>
  </w:num>
  <w:num w:numId="3">
    <w:abstractNumId w:val="2"/>
  </w:num>
  <w:num w:numId="4">
    <w:abstractNumId w:val="18"/>
  </w:num>
  <w:num w:numId="5">
    <w:abstractNumId w:val="7"/>
  </w:num>
  <w:num w:numId="6">
    <w:abstractNumId w:val="25"/>
  </w:num>
  <w:num w:numId="7">
    <w:abstractNumId w:val="17"/>
  </w:num>
  <w:num w:numId="8">
    <w:abstractNumId w:val="20"/>
  </w:num>
  <w:num w:numId="9">
    <w:abstractNumId w:val="14"/>
  </w:num>
  <w:num w:numId="10">
    <w:abstractNumId w:val="15"/>
  </w:num>
  <w:num w:numId="11">
    <w:abstractNumId w:val="10"/>
  </w:num>
  <w:num w:numId="12">
    <w:abstractNumId w:val="29"/>
  </w:num>
  <w:num w:numId="13">
    <w:abstractNumId w:val="22"/>
  </w:num>
  <w:num w:numId="14">
    <w:abstractNumId w:val="19"/>
  </w:num>
  <w:num w:numId="15">
    <w:abstractNumId w:val="3"/>
  </w:num>
  <w:num w:numId="16">
    <w:abstractNumId w:val="26"/>
  </w:num>
  <w:num w:numId="17">
    <w:abstractNumId w:val="12"/>
  </w:num>
  <w:num w:numId="18">
    <w:abstractNumId w:val="9"/>
  </w:num>
  <w:num w:numId="19">
    <w:abstractNumId w:val="27"/>
  </w:num>
  <w:num w:numId="20">
    <w:abstractNumId w:val="11"/>
  </w:num>
  <w:num w:numId="21">
    <w:abstractNumId w:val="8"/>
  </w:num>
  <w:num w:numId="22">
    <w:abstractNumId w:val="5"/>
  </w:num>
  <w:num w:numId="23">
    <w:abstractNumId w:val="0"/>
  </w:num>
  <w:num w:numId="24">
    <w:abstractNumId w:val="1"/>
  </w:num>
  <w:num w:numId="25">
    <w:abstractNumId w:val="24"/>
  </w:num>
  <w:num w:numId="26">
    <w:abstractNumId w:val="16"/>
  </w:num>
  <w:num w:numId="27">
    <w:abstractNumId w:val="4"/>
  </w:num>
  <w:num w:numId="28">
    <w:abstractNumId w:val="23"/>
  </w:num>
  <w:num w:numId="29">
    <w:abstractNumId w:val="21"/>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85F87"/>
    <w:rsid w:val="00061387"/>
    <w:rsid w:val="000C3FAD"/>
    <w:rsid w:val="000D758A"/>
    <w:rsid w:val="00126027"/>
    <w:rsid w:val="00126678"/>
    <w:rsid w:val="00187D45"/>
    <w:rsid w:val="001B02E1"/>
    <w:rsid w:val="001D42D7"/>
    <w:rsid w:val="002409C2"/>
    <w:rsid w:val="002742BD"/>
    <w:rsid w:val="00284387"/>
    <w:rsid w:val="00296438"/>
    <w:rsid w:val="002A382B"/>
    <w:rsid w:val="002E2C6B"/>
    <w:rsid w:val="003617AF"/>
    <w:rsid w:val="00372EC4"/>
    <w:rsid w:val="003D3E7D"/>
    <w:rsid w:val="003D6608"/>
    <w:rsid w:val="003E2D93"/>
    <w:rsid w:val="003F0207"/>
    <w:rsid w:val="004050A1"/>
    <w:rsid w:val="004101E2"/>
    <w:rsid w:val="00452728"/>
    <w:rsid w:val="004A4157"/>
    <w:rsid w:val="004D03FC"/>
    <w:rsid w:val="00540120"/>
    <w:rsid w:val="00567D76"/>
    <w:rsid w:val="005747E9"/>
    <w:rsid w:val="005A1914"/>
    <w:rsid w:val="005B6E5B"/>
    <w:rsid w:val="005C2C8A"/>
    <w:rsid w:val="006276E2"/>
    <w:rsid w:val="0067471E"/>
    <w:rsid w:val="0069599D"/>
    <w:rsid w:val="006A51A2"/>
    <w:rsid w:val="006B01B8"/>
    <w:rsid w:val="007406EE"/>
    <w:rsid w:val="00765A8C"/>
    <w:rsid w:val="00802249"/>
    <w:rsid w:val="00833A70"/>
    <w:rsid w:val="008675B6"/>
    <w:rsid w:val="008C7D2C"/>
    <w:rsid w:val="0092393D"/>
    <w:rsid w:val="0096738F"/>
    <w:rsid w:val="00983827"/>
    <w:rsid w:val="00985F87"/>
    <w:rsid w:val="009D286C"/>
    <w:rsid w:val="009D4B66"/>
    <w:rsid w:val="00A360AB"/>
    <w:rsid w:val="00AC5E12"/>
    <w:rsid w:val="00B049C7"/>
    <w:rsid w:val="00B07221"/>
    <w:rsid w:val="00B1503F"/>
    <w:rsid w:val="00B22F3F"/>
    <w:rsid w:val="00BB0A68"/>
    <w:rsid w:val="00BE38DB"/>
    <w:rsid w:val="00C25C17"/>
    <w:rsid w:val="00C33B77"/>
    <w:rsid w:val="00C709E6"/>
    <w:rsid w:val="00C8668F"/>
    <w:rsid w:val="00CB062F"/>
    <w:rsid w:val="00D06B94"/>
    <w:rsid w:val="00D33BAD"/>
    <w:rsid w:val="00D342F1"/>
    <w:rsid w:val="00D44FB5"/>
    <w:rsid w:val="00D93FAF"/>
    <w:rsid w:val="00DA7A8B"/>
    <w:rsid w:val="00DB37A9"/>
    <w:rsid w:val="00DD079E"/>
    <w:rsid w:val="00DE1DF4"/>
    <w:rsid w:val="00E161B6"/>
    <w:rsid w:val="00E36A62"/>
    <w:rsid w:val="00E46F0F"/>
    <w:rsid w:val="00E76FFB"/>
    <w:rsid w:val="00EE1EF1"/>
    <w:rsid w:val="00F35FC3"/>
    <w:rsid w:val="00F41253"/>
    <w:rsid w:val="00FA146E"/>
    <w:rsid w:val="00FC6094"/>
    <w:rsid w:val="00FF6DF2"/>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F1"/>
  </w:style>
  <w:style w:type="paragraph" w:styleId="Heading4">
    <w:name w:val="heading 4"/>
    <w:basedOn w:val="Normal"/>
    <w:link w:val="Heading4Char"/>
    <w:uiPriority w:val="9"/>
    <w:qFormat/>
    <w:rsid w:val="00CB062F"/>
    <w:pPr>
      <w:spacing w:before="240" w:after="240" w:line="240" w:lineRule="auto"/>
      <w:outlineLvl w:val="3"/>
    </w:pPr>
    <w:rPr>
      <w:rFonts w:ascii="Arial" w:eastAsia="Times New Roman" w:hAnsi="Arial" w:cs="Arial"/>
      <w:b/>
      <w:bCs/>
      <w:color w:val="555555"/>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85F87"/>
    <w:pPr>
      <w:ind w:left="720"/>
      <w:contextualSpacing/>
    </w:pPr>
    <w:rPr>
      <w:rFonts w:eastAsiaTheme="minorEastAsia"/>
    </w:rPr>
  </w:style>
  <w:style w:type="paragraph" w:styleId="BalloonText">
    <w:name w:val="Balloon Text"/>
    <w:basedOn w:val="Normal"/>
    <w:link w:val="BalloonTextChar"/>
    <w:uiPriority w:val="99"/>
    <w:semiHidden/>
    <w:unhideWhenUsed/>
    <w:rsid w:val="00DA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8B"/>
    <w:rPr>
      <w:rFonts w:ascii="Tahoma" w:hAnsi="Tahoma" w:cs="Tahoma"/>
      <w:sz w:val="16"/>
      <w:szCs w:val="16"/>
    </w:rPr>
  </w:style>
  <w:style w:type="paragraph" w:styleId="NoSpacing">
    <w:name w:val="No Spacing"/>
    <w:link w:val="NoSpacingChar"/>
    <w:uiPriority w:val="1"/>
    <w:qFormat/>
    <w:rsid w:val="0092393D"/>
    <w:pPr>
      <w:spacing w:after="0" w:line="240" w:lineRule="auto"/>
    </w:pPr>
  </w:style>
  <w:style w:type="character" w:customStyle="1" w:styleId="NoSpacingChar">
    <w:name w:val="No Spacing Char"/>
    <w:basedOn w:val="DefaultParagraphFont"/>
    <w:link w:val="NoSpacing"/>
    <w:uiPriority w:val="1"/>
    <w:rsid w:val="00CB062F"/>
  </w:style>
  <w:style w:type="character" w:customStyle="1" w:styleId="Heading4Char">
    <w:name w:val="Heading 4 Char"/>
    <w:basedOn w:val="DefaultParagraphFont"/>
    <w:link w:val="Heading4"/>
    <w:uiPriority w:val="9"/>
    <w:rsid w:val="00CB062F"/>
    <w:rPr>
      <w:rFonts w:ascii="Arial" w:eastAsia="Times New Roman" w:hAnsi="Arial" w:cs="Arial"/>
      <w:b/>
      <w:bCs/>
      <w:color w:val="555555"/>
      <w:sz w:val="24"/>
      <w:szCs w:val="24"/>
    </w:rPr>
  </w:style>
  <w:style w:type="character" w:styleId="Hyperlink">
    <w:name w:val="Hyperlink"/>
    <w:basedOn w:val="DefaultParagraphFont"/>
    <w:uiPriority w:val="99"/>
    <w:semiHidden/>
    <w:unhideWhenUsed/>
    <w:rsid w:val="00CB062F"/>
    <w:rPr>
      <w:strike w:val="0"/>
      <w:dstrike w:val="0"/>
      <w:color w:val="3355BB"/>
      <w:u w:val="none"/>
      <w:effect w:val="none"/>
    </w:rPr>
  </w:style>
  <w:style w:type="table" w:styleId="TableGrid">
    <w:name w:val="Table Grid"/>
    <w:basedOn w:val="TableNormal"/>
    <w:uiPriority w:val="59"/>
    <w:rsid w:val="00802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0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60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itation">
    <w:name w:val="citation"/>
    <w:basedOn w:val="Normal"/>
    <w:rsid w:val="006276E2"/>
    <w:pPr>
      <w:spacing w:after="0" w:line="480" w:lineRule="atLeast"/>
      <w:ind w:left="525" w:hanging="450"/>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B062F"/>
    <w:pPr>
      <w:spacing w:before="240" w:after="240" w:line="240" w:lineRule="auto"/>
      <w:outlineLvl w:val="3"/>
    </w:pPr>
    <w:rPr>
      <w:rFonts w:ascii="Arial" w:eastAsia="Times New Roman" w:hAnsi="Arial" w:cs="Arial"/>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F87"/>
    <w:pPr>
      <w:ind w:left="720"/>
      <w:contextualSpacing/>
    </w:pPr>
    <w:rPr>
      <w:rFonts w:eastAsiaTheme="minorEastAsia"/>
    </w:rPr>
  </w:style>
  <w:style w:type="paragraph" w:styleId="BalloonText">
    <w:name w:val="Balloon Text"/>
    <w:basedOn w:val="Normal"/>
    <w:link w:val="BalloonTextChar"/>
    <w:uiPriority w:val="99"/>
    <w:semiHidden/>
    <w:unhideWhenUsed/>
    <w:rsid w:val="00DA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8B"/>
    <w:rPr>
      <w:rFonts w:ascii="Tahoma" w:hAnsi="Tahoma" w:cs="Tahoma"/>
      <w:sz w:val="16"/>
      <w:szCs w:val="16"/>
    </w:rPr>
  </w:style>
  <w:style w:type="paragraph" w:styleId="NoSpacing">
    <w:name w:val="No Spacing"/>
    <w:link w:val="NoSpacingChar"/>
    <w:uiPriority w:val="1"/>
    <w:qFormat/>
    <w:rsid w:val="0092393D"/>
    <w:pPr>
      <w:spacing w:after="0" w:line="240" w:lineRule="auto"/>
    </w:pPr>
  </w:style>
  <w:style w:type="character" w:customStyle="1" w:styleId="NoSpacingChar">
    <w:name w:val="No Spacing Char"/>
    <w:basedOn w:val="DefaultParagraphFont"/>
    <w:link w:val="NoSpacing"/>
    <w:uiPriority w:val="1"/>
    <w:rsid w:val="00CB062F"/>
  </w:style>
  <w:style w:type="character" w:customStyle="1" w:styleId="Heading4Char">
    <w:name w:val="Heading 4 Char"/>
    <w:basedOn w:val="DefaultParagraphFont"/>
    <w:link w:val="Heading4"/>
    <w:uiPriority w:val="9"/>
    <w:rsid w:val="00CB062F"/>
    <w:rPr>
      <w:rFonts w:ascii="Arial" w:eastAsia="Times New Roman" w:hAnsi="Arial" w:cs="Arial"/>
      <w:b/>
      <w:bCs/>
      <w:color w:val="555555"/>
      <w:sz w:val="24"/>
      <w:szCs w:val="24"/>
    </w:rPr>
  </w:style>
  <w:style w:type="character" w:styleId="Hyperlink">
    <w:name w:val="Hyperlink"/>
    <w:basedOn w:val="DefaultParagraphFont"/>
    <w:uiPriority w:val="99"/>
    <w:semiHidden/>
    <w:unhideWhenUsed/>
    <w:rsid w:val="00CB062F"/>
    <w:rPr>
      <w:strike w:val="0"/>
      <w:dstrike w:val="0"/>
      <w:color w:val="3355BB"/>
      <w:u w:val="none"/>
      <w:effect w:val="none"/>
    </w:rPr>
  </w:style>
  <w:style w:type="table" w:styleId="TableGrid">
    <w:name w:val="Table Grid"/>
    <w:basedOn w:val="TableNormal"/>
    <w:uiPriority w:val="59"/>
    <w:rsid w:val="00802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0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60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itation">
    <w:name w:val="citation"/>
    <w:basedOn w:val="Normal"/>
    <w:rsid w:val="006276E2"/>
    <w:pPr>
      <w:spacing w:after="0" w:line="480" w:lineRule="atLeast"/>
      <w:ind w:left="525" w:hanging="450"/>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218295">
      <w:bodyDiv w:val="1"/>
      <w:marLeft w:val="0"/>
      <w:marRight w:val="0"/>
      <w:marTop w:val="0"/>
      <w:marBottom w:val="0"/>
      <w:divBdr>
        <w:top w:val="none" w:sz="0" w:space="0" w:color="auto"/>
        <w:left w:val="none" w:sz="0" w:space="0" w:color="auto"/>
        <w:bottom w:val="none" w:sz="0" w:space="0" w:color="auto"/>
        <w:right w:val="none" w:sz="0" w:space="0" w:color="auto"/>
      </w:divBdr>
    </w:div>
    <w:div w:id="68427769">
      <w:bodyDiv w:val="1"/>
      <w:marLeft w:val="0"/>
      <w:marRight w:val="0"/>
      <w:marTop w:val="0"/>
      <w:marBottom w:val="0"/>
      <w:divBdr>
        <w:top w:val="none" w:sz="0" w:space="0" w:color="auto"/>
        <w:left w:val="none" w:sz="0" w:space="0" w:color="auto"/>
        <w:bottom w:val="none" w:sz="0" w:space="0" w:color="auto"/>
        <w:right w:val="none" w:sz="0" w:space="0" w:color="auto"/>
      </w:divBdr>
    </w:div>
    <w:div w:id="68770367">
      <w:bodyDiv w:val="1"/>
      <w:marLeft w:val="0"/>
      <w:marRight w:val="0"/>
      <w:marTop w:val="0"/>
      <w:marBottom w:val="0"/>
      <w:divBdr>
        <w:top w:val="none" w:sz="0" w:space="0" w:color="auto"/>
        <w:left w:val="none" w:sz="0" w:space="0" w:color="auto"/>
        <w:bottom w:val="none" w:sz="0" w:space="0" w:color="auto"/>
        <w:right w:val="none" w:sz="0" w:space="0" w:color="auto"/>
      </w:divBdr>
      <w:divsChild>
        <w:div w:id="197133496">
          <w:marLeft w:val="547"/>
          <w:marRight w:val="0"/>
          <w:marTop w:val="0"/>
          <w:marBottom w:val="0"/>
          <w:divBdr>
            <w:top w:val="none" w:sz="0" w:space="0" w:color="auto"/>
            <w:left w:val="none" w:sz="0" w:space="0" w:color="auto"/>
            <w:bottom w:val="none" w:sz="0" w:space="0" w:color="auto"/>
            <w:right w:val="none" w:sz="0" w:space="0" w:color="auto"/>
          </w:divBdr>
        </w:div>
        <w:div w:id="2077438167">
          <w:marLeft w:val="547"/>
          <w:marRight w:val="0"/>
          <w:marTop w:val="0"/>
          <w:marBottom w:val="0"/>
          <w:divBdr>
            <w:top w:val="none" w:sz="0" w:space="0" w:color="auto"/>
            <w:left w:val="none" w:sz="0" w:space="0" w:color="auto"/>
            <w:bottom w:val="none" w:sz="0" w:space="0" w:color="auto"/>
            <w:right w:val="none" w:sz="0" w:space="0" w:color="auto"/>
          </w:divBdr>
        </w:div>
        <w:div w:id="297414316">
          <w:marLeft w:val="547"/>
          <w:marRight w:val="0"/>
          <w:marTop w:val="0"/>
          <w:marBottom w:val="0"/>
          <w:divBdr>
            <w:top w:val="none" w:sz="0" w:space="0" w:color="auto"/>
            <w:left w:val="none" w:sz="0" w:space="0" w:color="auto"/>
            <w:bottom w:val="none" w:sz="0" w:space="0" w:color="auto"/>
            <w:right w:val="none" w:sz="0" w:space="0" w:color="auto"/>
          </w:divBdr>
        </w:div>
      </w:divsChild>
    </w:div>
    <w:div w:id="157380317">
      <w:bodyDiv w:val="1"/>
      <w:marLeft w:val="0"/>
      <w:marRight w:val="0"/>
      <w:marTop w:val="0"/>
      <w:marBottom w:val="0"/>
      <w:divBdr>
        <w:top w:val="none" w:sz="0" w:space="0" w:color="auto"/>
        <w:left w:val="none" w:sz="0" w:space="0" w:color="auto"/>
        <w:bottom w:val="none" w:sz="0" w:space="0" w:color="auto"/>
        <w:right w:val="none" w:sz="0" w:space="0" w:color="auto"/>
      </w:divBdr>
    </w:div>
    <w:div w:id="252402058">
      <w:bodyDiv w:val="1"/>
      <w:marLeft w:val="0"/>
      <w:marRight w:val="0"/>
      <w:marTop w:val="0"/>
      <w:marBottom w:val="0"/>
      <w:divBdr>
        <w:top w:val="none" w:sz="0" w:space="0" w:color="auto"/>
        <w:left w:val="none" w:sz="0" w:space="0" w:color="auto"/>
        <w:bottom w:val="none" w:sz="0" w:space="0" w:color="auto"/>
        <w:right w:val="none" w:sz="0" w:space="0" w:color="auto"/>
      </w:divBdr>
    </w:div>
    <w:div w:id="279459021">
      <w:bodyDiv w:val="1"/>
      <w:marLeft w:val="0"/>
      <w:marRight w:val="0"/>
      <w:marTop w:val="0"/>
      <w:marBottom w:val="0"/>
      <w:divBdr>
        <w:top w:val="none" w:sz="0" w:space="0" w:color="auto"/>
        <w:left w:val="none" w:sz="0" w:space="0" w:color="auto"/>
        <w:bottom w:val="none" w:sz="0" w:space="0" w:color="auto"/>
        <w:right w:val="none" w:sz="0" w:space="0" w:color="auto"/>
      </w:divBdr>
    </w:div>
    <w:div w:id="636451532">
      <w:bodyDiv w:val="1"/>
      <w:marLeft w:val="0"/>
      <w:marRight w:val="120"/>
      <w:marTop w:val="0"/>
      <w:marBottom w:val="0"/>
      <w:divBdr>
        <w:top w:val="none" w:sz="0" w:space="0" w:color="auto"/>
        <w:left w:val="none" w:sz="0" w:space="0" w:color="auto"/>
        <w:bottom w:val="none" w:sz="0" w:space="0" w:color="auto"/>
        <w:right w:val="none" w:sz="0" w:space="0" w:color="auto"/>
      </w:divBdr>
      <w:divsChild>
        <w:div w:id="1506359493">
          <w:marLeft w:val="0"/>
          <w:marRight w:val="0"/>
          <w:marTop w:val="0"/>
          <w:marBottom w:val="0"/>
          <w:divBdr>
            <w:top w:val="none" w:sz="0" w:space="0" w:color="auto"/>
            <w:left w:val="none" w:sz="0" w:space="0" w:color="auto"/>
            <w:bottom w:val="none" w:sz="0" w:space="0" w:color="auto"/>
            <w:right w:val="none" w:sz="0" w:space="0" w:color="auto"/>
          </w:divBdr>
          <w:divsChild>
            <w:div w:id="1238513180">
              <w:marLeft w:val="0"/>
              <w:marRight w:val="0"/>
              <w:marTop w:val="0"/>
              <w:marBottom w:val="288"/>
              <w:divBdr>
                <w:top w:val="none" w:sz="0" w:space="0" w:color="auto"/>
                <w:left w:val="none" w:sz="0" w:space="0" w:color="auto"/>
                <w:bottom w:val="none" w:sz="0" w:space="0" w:color="auto"/>
                <w:right w:val="none" w:sz="0" w:space="0" w:color="auto"/>
              </w:divBdr>
              <w:divsChild>
                <w:div w:id="151529059">
                  <w:marLeft w:val="0"/>
                  <w:marRight w:val="0"/>
                  <w:marTop w:val="0"/>
                  <w:marBottom w:val="0"/>
                  <w:divBdr>
                    <w:top w:val="none" w:sz="0" w:space="0" w:color="auto"/>
                    <w:left w:val="none" w:sz="0" w:space="0" w:color="auto"/>
                    <w:bottom w:val="none" w:sz="0" w:space="0" w:color="auto"/>
                    <w:right w:val="none" w:sz="0" w:space="0" w:color="auto"/>
                  </w:divBdr>
                  <w:divsChild>
                    <w:div w:id="70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861299">
      <w:bodyDiv w:val="1"/>
      <w:marLeft w:val="0"/>
      <w:marRight w:val="0"/>
      <w:marTop w:val="0"/>
      <w:marBottom w:val="0"/>
      <w:divBdr>
        <w:top w:val="none" w:sz="0" w:space="0" w:color="auto"/>
        <w:left w:val="none" w:sz="0" w:space="0" w:color="auto"/>
        <w:bottom w:val="none" w:sz="0" w:space="0" w:color="auto"/>
        <w:right w:val="none" w:sz="0" w:space="0" w:color="auto"/>
      </w:divBdr>
    </w:div>
    <w:div w:id="687366144">
      <w:bodyDiv w:val="1"/>
      <w:marLeft w:val="0"/>
      <w:marRight w:val="0"/>
      <w:marTop w:val="0"/>
      <w:marBottom w:val="0"/>
      <w:divBdr>
        <w:top w:val="none" w:sz="0" w:space="0" w:color="auto"/>
        <w:left w:val="none" w:sz="0" w:space="0" w:color="auto"/>
        <w:bottom w:val="none" w:sz="0" w:space="0" w:color="auto"/>
        <w:right w:val="none" w:sz="0" w:space="0" w:color="auto"/>
      </w:divBdr>
    </w:div>
    <w:div w:id="715130509">
      <w:bodyDiv w:val="1"/>
      <w:marLeft w:val="0"/>
      <w:marRight w:val="0"/>
      <w:marTop w:val="0"/>
      <w:marBottom w:val="0"/>
      <w:divBdr>
        <w:top w:val="none" w:sz="0" w:space="0" w:color="auto"/>
        <w:left w:val="none" w:sz="0" w:space="0" w:color="auto"/>
        <w:bottom w:val="none" w:sz="0" w:space="0" w:color="auto"/>
        <w:right w:val="none" w:sz="0" w:space="0" w:color="auto"/>
      </w:divBdr>
    </w:div>
    <w:div w:id="778066667">
      <w:bodyDiv w:val="1"/>
      <w:marLeft w:val="0"/>
      <w:marRight w:val="0"/>
      <w:marTop w:val="0"/>
      <w:marBottom w:val="0"/>
      <w:divBdr>
        <w:top w:val="none" w:sz="0" w:space="0" w:color="auto"/>
        <w:left w:val="none" w:sz="0" w:space="0" w:color="auto"/>
        <w:bottom w:val="none" w:sz="0" w:space="0" w:color="auto"/>
        <w:right w:val="none" w:sz="0" w:space="0" w:color="auto"/>
      </w:divBdr>
    </w:div>
    <w:div w:id="796068666">
      <w:bodyDiv w:val="1"/>
      <w:marLeft w:val="0"/>
      <w:marRight w:val="0"/>
      <w:marTop w:val="0"/>
      <w:marBottom w:val="0"/>
      <w:divBdr>
        <w:top w:val="none" w:sz="0" w:space="0" w:color="auto"/>
        <w:left w:val="none" w:sz="0" w:space="0" w:color="auto"/>
        <w:bottom w:val="none" w:sz="0" w:space="0" w:color="auto"/>
        <w:right w:val="none" w:sz="0" w:space="0" w:color="auto"/>
      </w:divBdr>
      <w:divsChild>
        <w:div w:id="358169358">
          <w:marLeft w:val="0"/>
          <w:marRight w:val="0"/>
          <w:marTop w:val="0"/>
          <w:marBottom w:val="0"/>
          <w:divBdr>
            <w:top w:val="single" w:sz="2" w:space="1" w:color="FFFFFF"/>
            <w:left w:val="single" w:sz="2" w:space="1" w:color="FFFFFF"/>
            <w:bottom w:val="single" w:sz="2" w:space="12" w:color="FFFFFF"/>
            <w:right w:val="single" w:sz="2" w:space="1" w:color="FFFFFF"/>
          </w:divBdr>
        </w:div>
      </w:divsChild>
    </w:div>
    <w:div w:id="820074782">
      <w:bodyDiv w:val="1"/>
      <w:marLeft w:val="0"/>
      <w:marRight w:val="0"/>
      <w:marTop w:val="0"/>
      <w:marBottom w:val="0"/>
      <w:divBdr>
        <w:top w:val="none" w:sz="0" w:space="0" w:color="auto"/>
        <w:left w:val="none" w:sz="0" w:space="0" w:color="auto"/>
        <w:bottom w:val="none" w:sz="0" w:space="0" w:color="auto"/>
        <w:right w:val="none" w:sz="0" w:space="0" w:color="auto"/>
      </w:divBdr>
    </w:div>
    <w:div w:id="932082037">
      <w:bodyDiv w:val="1"/>
      <w:marLeft w:val="0"/>
      <w:marRight w:val="0"/>
      <w:marTop w:val="0"/>
      <w:marBottom w:val="0"/>
      <w:divBdr>
        <w:top w:val="none" w:sz="0" w:space="0" w:color="auto"/>
        <w:left w:val="none" w:sz="0" w:space="0" w:color="auto"/>
        <w:bottom w:val="none" w:sz="0" w:space="0" w:color="auto"/>
        <w:right w:val="none" w:sz="0" w:space="0" w:color="auto"/>
      </w:divBdr>
    </w:div>
    <w:div w:id="1277638006">
      <w:bodyDiv w:val="1"/>
      <w:marLeft w:val="0"/>
      <w:marRight w:val="0"/>
      <w:marTop w:val="0"/>
      <w:marBottom w:val="0"/>
      <w:divBdr>
        <w:top w:val="none" w:sz="0" w:space="0" w:color="auto"/>
        <w:left w:val="none" w:sz="0" w:space="0" w:color="auto"/>
        <w:bottom w:val="none" w:sz="0" w:space="0" w:color="auto"/>
        <w:right w:val="none" w:sz="0" w:space="0" w:color="auto"/>
      </w:divBdr>
      <w:divsChild>
        <w:div w:id="74128932">
          <w:marLeft w:val="0"/>
          <w:marRight w:val="0"/>
          <w:marTop w:val="0"/>
          <w:marBottom w:val="0"/>
          <w:divBdr>
            <w:top w:val="single" w:sz="2" w:space="1" w:color="FFFFFF"/>
            <w:left w:val="single" w:sz="2" w:space="1" w:color="FFFFFF"/>
            <w:bottom w:val="single" w:sz="2" w:space="12" w:color="FFFFFF"/>
            <w:right w:val="single" w:sz="2" w:space="1" w:color="FFFFFF"/>
          </w:divBdr>
        </w:div>
      </w:divsChild>
    </w:div>
    <w:div w:id="1417704494">
      <w:bodyDiv w:val="1"/>
      <w:marLeft w:val="0"/>
      <w:marRight w:val="0"/>
      <w:marTop w:val="0"/>
      <w:marBottom w:val="0"/>
      <w:divBdr>
        <w:top w:val="none" w:sz="0" w:space="0" w:color="auto"/>
        <w:left w:val="none" w:sz="0" w:space="0" w:color="auto"/>
        <w:bottom w:val="none" w:sz="0" w:space="0" w:color="auto"/>
        <w:right w:val="none" w:sz="0" w:space="0" w:color="auto"/>
      </w:divBdr>
      <w:divsChild>
        <w:div w:id="584654782">
          <w:marLeft w:val="547"/>
          <w:marRight w:val="0"/>
          <w:marTop w:val="0"/>
          <w:marBottom w:val="0"/>
          <w:divBdr>
            <w:top w:val="none" w:sz="0" w:space="0" w:color="auto"/>
            <w:left w:val="none" w:sz="0" w:space="0" w:color="auto"/>
            <w:bottom w:val="none" w:sz="0" w:space="0" w:color="auto"/>
            <w:right w:val="none" w:sz="0" w:space="0" w:color="auto"/>
          </w:divBdr>
        </w:div>
      </w:divsChild>
    </w:div>
    <w:div w:id="1605116491">
      <w:bodyDiv w:val="1"/>
      <w:marLeft w:val="0"/>
      <w:marRight w:val="0"/>
      <w:marTop w:val="0"/>
      <w:marBottom w:val="0"/>
      <w:divBdr>
        <w:top w:val="none" w:sz="0" w:space="0" w:color="auto"/>
        <w:left w:val="none" w:sz="0" w:space="0" w:color="auto"/>
        <w:bottom w:val="none" w:sz="0" w:space="0" w:color="auto"/>
        <w:right w:val="none" w:sz="0" w:space="0" w:color="auto"/>
      </w:divBdr>
    </w:div>
    <w:div w:id="1813063011">
      <w:bodyDiv w:val="1"/>
      <w:marLeft w:val="0"/>
      <w:marRight w:val="0"/>
      <w:marTop w:val="0"/>
      <w:marBottom w:val="0"/>
      <w:divBdr>
        <w:top w:val="none" w:sz="0" w:space="0" w:color="auto"/>
        <w:left w:val="none" w:sz="0" w:space="0" w:color="auto"/>
        <w:bottom w:val="none" w:sz="0" w:space="0" w:color="auto"/>
        <w:right w:val="none" w:sz="0" w:space="0" w:color="auto"/>
      </w:divBdr>
    </w:div>
    <w:div w:id="20599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2.jpeg"/><Relationship Id="rId20" Type="http://schemas.microsoft.com/office/2007/relationships/stylesWithEffects" Target="stylesWithEffects.xml"/><Relationship Id="rId4" Type="http://schemas.openxmlformats.org/officeDocument/2006/relationships/settings" Target="settings.xml"/><Relationship Id="rId7" Type="http://schemas.openxmlformats.org/officeDocument/2006/relationships/diagramData" Target="diagrams/data1.xml"/><Relationship Id="rId1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image" Target="media/image1.png"/><Relationship Id="rId16" Type="http://schemas.openxmlformats.org/officeDocument/2006/relationships/image" Target="media/image4.jpeg"/><Relationship Id="rId8" Type="http://schemas.openxmlformats.org/officeDocument/2006/relationships/diagramLayout" Target="diagrams/layout1.xml"/><Relationship Id="rId13" Type="http://schemas.openxmlformats.org/officeDocument/2006/relationships/chart" Target="charts/chart2.xml"/><Relationship Id="rId10"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2" Type="http://schemas.openxmlformats.org/officeDocument/2006/relationships/chart" Target="charts/chart1.xml"/><Relationship Id="rId17" Type="http://schemas.openxmlformats.org/officeDocument/2006/relationships/fontTable" Target="fontTable.xml"/><Relationship Id="rId19"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diagramQuickStyle" Target="diagrams/quickStyle1.xml"/><Relationship Id="rId3" Type="http://schemas.openxmlformats.org/officeDocument/2006/relationships/styles" Target="styles.xml"/><Relationship Id="rId18"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
  <c:chart>
    <c:plotArea>
      <c:layout/>
      <c:barChart>
        <c:barDir val="bar"/>
        <c:grouping val="stacked"/>
        <c:ser>
          <c:idx val="0"/>
          <c:order val="0"/>
          <c:tx>
            <c:strRef>
              <c:f>Sheet1!$B$3</c:f>
              <c:strCache>
                <c:ptCount val="1"/>
                <c:pt idx="0">
                  <c:v>Start Date</c:v>
                </c:pt>
              </c:strCache>
            </c:strRef>
          </c:tx>
          <c:spPr>
            <a:noFill/>
            <a:ln w="0">
              <a:noFill/>
            </a:ln>
          </c:spPr>
          <c:cat>
            <c:strRef>
              <c:f>Sheet1!$A$4:$A$14</c:f>
              <c:strCache>
                <c:ptCount val="11"/>
                <c:pt idx="0">
                  <c:v>Evaluate Staff Requirements and Assign Roles</c:v>
                </c:pt>
                <c:pt idx="1">
                  <c:v>Hire Consultant</c:v>
                </c:pt>
                <c:pt idx="2">
                  <c:v>Develop Funding Plan</c:v>
                </c:pt>
                <c:pt idx="3">
                  <c:v>Identify Stakeholders</c:v>
                </c:pt>
                <c:pt idx="4">
                  <c:v>Develop Stakeholder Outreach Plan</c:v>
                </c:pt>
                <c:pt idx="5">
                  <c:v>Engage Stakeholders</c:v>
                </c:pt>
                <c:pt idx="6">
                  <c:v>Develop Internal Training Program</c:v>
                </c:pt>
                <c:pt idx="7">
                  <c:v>Run Internal Training</c:v>
                </c:pt>
                <c:pt idx="8">
                  <c:v>Develop/Schedule Workshops</c:v>
                </c:pt>
                <c:pt idx="9">
                  <c:v>Develop/Schedule Webinars</c:v>
                </c:pt>
                <c:pt idx="10">
                  <c:v>Develop/Schedule Support Groups</c:v>
                </c:pt>
              </c:strCache>
            </c:strRef>
          </c:cat>
          <c:val>
            <c:numRef>
              <c:f>Sheet1!$B$4:$B$14</c:f>
              <c:numCache>
                <c:formatCode>m/d/yyyy</c:formatCode>
                <c:ptCount val="11"/>
                <c:pt idx="0">
                  <c:v>40910.0</c:v>
                </c:pt>
                <c:pt idx="1">
                  <c:v>40910.0</c:v>
                </c:pt>
                <c:pt idx="2">
                  <c:v>40910.0</c:v>
                </c:pt>
                <c:pt idx="3">
                  <c:v>40910.0</c:v>
                </c:pt>
                <c:pt idx="4">
                  <c:v>40917.0</c:v>
                </c:pt>
                <c:pt idx="5">
                  <c:v>40931.0</c:v>
                </c:pt>
                <c:pt idx="6">
                  <c:v>40924.0</c:v>
                </c:pt>
                <c:pt idx="7">
                  <c:v>40952.0</c:v>
                </c:pt>
                <c:pt idx="8">
                  <c:v>40959.0</c:v>
                </c:pt>
                <c:pt idx="9">
                  <c:v>40959.0</c:v>
                </c:pt>
                <c:pt idx="10">
                  <c:v>40959.0</c:v>
                </c:pt>
              </c:numCache>
            </c:numRef>
          </c:val>
        </c:ser>
        <c:ser>
          <c:idx val="1"/>
          <c:order val="1"/>
          <c:tx>
            <c:strRef>
              <c:f>Sheet1!$C$3</c:f>
              <c:strCache>
                <c:ptCount val="1"/>
                <c:pt idx="0">
                  <c:v>Duration (days)</c:v>
                </c:pt>
              </c:strCache>
            </c:strRef>
          </c:tx>
          <c:spPr>
            <a:ln>
              <a:solidFill>
                <a:schemeClr val="tx1"/>
              </a:solidFill>
            </a:ln>
          </c:spPr>
          <c:cat>
            <c:strRef>
              <c:f>Sheet1!$A$4:$A$14</c:f>
              <c:strCache>
                <c:ptCount val="11"/>
                <c:pt idx="0">
                  <c:v>Evaluate Staff Requirements and Assign Roles</c:v>
                </c:pt>
                <c:pt idx="1">
                  <c:v>Hire Consultant</c:v>
                </c:pt>
                <c:pt idx="2">
                  <c:v>Develop Funding Plan</c:v>
                </c:pt>
                <c:pt idx="3">
                  <c:v>Identify Stakeholders</c:v>
                </c:pt>
                <c:pt idx="4">
                  <c:v>Develop Stakeholder Outreach Plan</c:v>
                </c:pt>
                <c:pt idx="5">
                  <c:v>Engage Stakeholders</c:v>
                </c:pt>
                <c:pt idx="6">
                  <c:v>Develop Internal Training Program</c:v>
                </c:pt>
                <c:pt idx="7">
                  <c:v>Run Internal Training</c:v>
                </c:pt>
                <c:pt idx="8">
                  <c:v>Develop/Schedule Workshops</c:v>
                </c:pt>
                <c:pt idx="9">
                  <c:v>Develop/Schedule Webinars</c:v>
                </c:pt>
                <c:pt idx="10">
                  <c:v>Develop/Schedule Support Groups</c:v>
                </c:pt>
              </c:strCache>
            </c:strRef>
          </c:cat>
          <c:val>
            <c:numRef>
              <c:f>Sheet1!$C$4:$C$14</c:f>
              <c:numCache>
                <c:formatCode>General</c:formatCode>
                <c:ptCount val="11"/>
                <c:pt idx="0">
                  <c:v>14.0</c:v>
                </c:pt>
                <c:pt idx="1">
                  <c:v>14.0</c:v>
                </c:pt>
                <c:pt idx="2">
                  <c:v>21.0</c:v>
                </c:pt>
                <c:pt idx="3">
                  <c:v>14.0</c:v>
                </c:pt>
                <c:pt idx="4">
                  <c:v>21.0</c:v>
                </c:pt>
                <c:pt idx="5">
                  <c:v>153.0</c:v>
                </c:pt>
                <c:pt idx="6">
                  <c:v>21.0</c:v>
                </c:pt>
                <c:pt idx="7">
                  <c:v>2.0</c:v>
                </c:pt>
                <c:pt idx="8">
                  <c:v>60.0</c:v>
                </c:pt>
                <c:pt idx="9">
                  <c:v>60.0</c:v>
                </c:pt>
                <c:pt idx="10">
                  <c:v>60.0</c:v>
                </c:pt>
              </c:numCache>
            </c:numRef>
          </c:val>
        </c:ser>
        <c:overlap val="100"/>
        <c:axId val="577840648"/>
        <c:axId val="578504824"/>
      </c:barChart>
      <c:catAx>
        <c:axId val="577840648"/>
        <c:scaling>
          <c:orientation val="maxMin"/>
        </c:scaling>
        <c:axPos val="l"/>
        <c:tickLblPos val="nextTo"/>
        <c:txPr>
          <a:bodyPr/>
          <a:lstStyle/>
          <a:p>
            <a:pPr>
              <a:defRPr sz="800" b="1"/>
            </a:pPr>
            <a:endParaRPr lang="en-US"/>
          </a:p>
        </c:txPr>
        <c:crossAx val="578504824"/>
        <c:crosses val="autoZero"/>
        <c:auto val="1"/>
        <c:lblAlgn val="ctr"/>
        <c:lblOffset val="100"/>
      </c:catAx>
      <c:valAx>
        <c:axId val="578504824"/>
        <c:scaling>
          <c:orientation val="minMax"/>
          <c:max val="41090.0"/>
          <c:min val="40909.0"/>
        </c:scaling>
        <c:axPos val="t"/>
        <c:majorGridlines>
          <c:spPr>
            <a:ln>
              <a:solidFill>
                <a:schemeClr val="tx1"/>
              </a:solidFill>
            </a:ln>
          </c:spPr>
        </c:majorGridlines>
        <c:numFmt formatCode="m/d/yyyy" sourceLinked="1"/>
        <c:tickLblPos val="nextTo"/>
        <c:txPr>
          <a:bodyPr/>
          <a:lstStyle/>
          <a:p>
            <a:pPr>
              <a:defRPr sz="800" b="1"/>
            </a:pPr>
            <a:endParaRPr lang="en-US"/>
          </a:p>
        </c:txPr>
        <c:crossAx val="577840648"/>
        <c:crosses val="autoZero"/>
        <c:crossBetween val="between"/>
      </c:valAx>
      <c:spPr>
        <a:solidFill>
          <a:schemeClr val="bg1">
            <a:lumMod val="85000"/>
          </a:schemeClr>
        </a:solidFill>
        <a:ln>
          <a:noFill/>
        </a:ln>
      </c:spPr>
    </c:plotArea>
    <c:plotVisOnly val="1"/>
    <c:dispBlanksAs val="gap"/>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barChart>
        <c:barDir val="bar"/>
        <c:grouping val="stacked"/>
        <c:ser>
          <c:idx val="0"/>
          <c:order val="0"/>
          <c:tx>
            <c:strRef>
              <c:f>Sheet1!$B$3</c:f>
              <c:strCache>
                <c:ptCount val="1"/>
                <c:pt idx="0">
                  <c:v>Start Date</c:v>
                </c:pt>
              </c:strCache>
            </c:strRef>
          </c:tx>
          <c:spPr>
            <a:noFill/>
            <a:ln w="0">
              <a:noFill/>
            </a:ln>
          </c:spPr>
          <c:cat>
            <c:strRef>
              <c:f>Sheet1!$A$4:$A$14</c:f>
              <c:strCache>
                <c:ptCount val="11"/>
                <c:pt idx="0">
                  <c:v>Evaluate Staff Requirements and Assign Roles</c:v>
                </c:pt>
                <c:pt idx="1">
                  <c:v>Hire Consultant</c:v>
                </c:pt>
                <c:pt idx="2">
                  <c:v>Develop Funding Plan</c:v>
                </c:pt>
                <c:pt idx="3">
                  <c:v>Identify Stakeholders</c:v>
                </c:pt>
                <c:pt idx="4">
                  <c:v>Develop Stakeholder Outreach Plan</c:v>
                </c:pt>
                <c:pt idx="5">
                  <c:v>Engage Stakeholders</c:v>
                </c:pt>
                <c:pt idx="6">
                  <c:v>Develop Internal Training Program</c:v>
                </c:pt>
                <c:pt idx="7">
                  <c:v>Run Internal Training</c:v>
                </c:pt>
                <c:pt idx="8">
                  <c:v>Develop/Schedule Workshops</c:v>
                </c:pt>
                <c:pt idx="9">
                  <c:v>Develop/Schedule Webinars</c:v>
                </c:pt>
                <c:pt idx="10">
                  <c:v>Develop/Schedule Support Groups</c:v>
                </c:pt>
              </c:strCache>
            </c:strRef>
          </c:cat>
          <c:val>
            <c:numRef>
              <c:f>Sheet1!$B$4:$B$14</c:f>
              <c:numCache>
                <c:formatCode>m/d/yyyy</c:formatCode>
                <c:ptCount val="11"/>
                <c:pt idx="0">
                  <c:v>40910.0</c:v>
                </c:pt>
                <c:pt idx="1">
                  <c:v>40910.0</c:v>
                </c:pt>
                <c:pt idx="2">
                  <c:v>40910.0</c:v>
                </c:pt>
                <c:pt idx="3">
                  <c:v>40910.0</c:v>
                </c:pt>
                <c:pt idx="4">
                  <c:v>40917.0</c:v>
                </c:pt>
                <c:pt idx="5">
                  <c:v>40931.0</c:v>
                </c:pt>
                <c:pt idx="6">
                  <c:v>40924.0</c:v>
                </c:pt>
                <c:pt idx="7">
                  <c:v>40952.0</c:v>
                </c:pt>
                <c:pt idx="8">
                  <c:v>40959.0</c:v>
                </c:pt>
                <c:pt idx="9">
                  <c:v>40959.0</c:v>
                </c:pt>
                <c:pt idx="10">
                  <c:v>40959.0</c:v>
                </c:pt>
              </c:numCache>
            </c:numRef>
          </c:val>
        </c:ser>
        <c:ser>
          <c:idx val="1"/>
          <c:order val="1"/>
          <c:tx>
            <c:strRef>
              <c:f>Sheet1!$C$3</c:f>
              <c:strCache>
                <c:ptCount val="1"/>
                <c:pt idx="0">
                  <c:v>Duration (days)</c:v>
                </c:pt>
              </c:strCache>
            </c:strRef>
          </c:tx>
          <c:spPr>
            <a:ln>
              <a:solidFill>
                <a:schemeClr val="tx1"/>
              </a:solidFill>
            </a:ln>
          </c:spPr>
          <c:cat>
            <c:strRef>
              <c:f>Sheet1!$A$4:$A$14</c:f>
              <c:strCache>
                <c:ptCount val="11"/>
                <c:pt idx="0">
                  <c:v>Evaluate Staff Requirements and Assign Roles</c:v>
                </c:pt>
                <c:pt idx="1">
                  <c:v>Hire Consultant</c:v>
                </c:pt>
                <c:pt idx="2">
                  <c:v>Develop Funding Plan</c:v>
                </c:pt>
                <c:pt idx="3">
                  <c:v>Identify Stakeholders</c:v>
                </c:pt>
                <c:pt idx="4">
                  <c:v>Develop Stakeholder Outreach Plan</c:v>
                </c:pt>
                <c:pt idx="5">
                  <c:v>Engage Stakeholders</c:v>
                </c:pt>
                <c:pt idx="6">
                  <c:v>Develop Internal Training Program</c:v>
                </c:pt>
                <c:pt idx="7">
                  <c:v>Run Internal Training</c:v>
                </c:pt>
                <c:pt idx="8">
                  <c:v>Develop/Schedule Workshops</c:v>
                </c:pt>
                <c:pt idx="9">
                  <c:v>Develop/Schedule Webinars</c:v>
                </c:pt>
                <c:pt idx="10">
                  <c:v>Develop/Schedule Support Groups</c:v>
                </c:pt>
              </c:strCache>
            </c:strRef>
          </c:cat>
          <c:val>
            <c:numRef>
              <c:f>Sheet1!$C$4:$C$14</c:f>
              <c:numCache>
                <c:formatCode>General</c:formatCode>
                <c:ptCount val="11"/>
                <c:pt idx="0">
                  <c:v>14.0</c:v>
                </c:pt>
                <c:pt idx="1">
                  <c:v>14.0</c:v>
                </c:pt>
                <c:pt idx="2">
                  <c:v>21.0</c:v>
                </c:pt>
                <c:pt idx="3">
                  <c:v>14.0</c:v>
                </c:pt>
                <c:pt idx="4">
                  <c:v>21.0</c:v>
                </c:pt>
                <c:pt idx="5">
                  <c:v>153.0</c:v>
                </c:pt>
                <c:pt idx="6">
                  <c:v>21.0</c:v>
                </c:pt>
                <c:pt idx="7">
                  <c:v>2.0</c:v>
                </c:pt>
                <c:pt idx="8">
                  <c:v>60.0</c:v>
                </c:pt>
                <c:pt idx="9">
                  <c:v>60.0</c:v>
                </c:pt>
                <c:pt idx="10">
                  <c:v>60.0</c:v>
                </c:pt>
              </c:numCache>
            </c:numRef>
          </c:val>
        </c:ser>
        <c:overlap val="100"/>
        <c:axId val="577714776"/>
        <c:axId val="578720008"/>
      </c:barChart>
      <c:catAx>
        <c:axId val="577714776"/>
        <c:scaling>
          <c:orientation val="maxMin"/>
        </c:scaling>
        <c:axPos val="l"/>
        <c:tickLblPos val="nextTo"/>
        <c:txPr>
          <a:bodyPr/>
          <a:lstStyle/>
          <a:p>
            <a:pPr>
              <a:defRPr sz="800" b="1"/>
            </a:pPr>
            <a:endParaRPr lang="en-US"/>
          </a:p>
        </c:txPr>
        <c:crossAx val="578720008"/>
        <c:crosses val="autoZero"/>
        <c:auto val="1"/>
        <c:lblAlgn val="ctr"/>
        <c:lblOffset val="100"/>
      </c:catAx>
      <c:valAx>
        <c:axId val="578720008"/>
        <c:scaling>
          <c:orientation val="minMax"/>
          <c:max val="41090.0"/>
          <c:min val="40909.0"/>
        </c:scaling>
        <c:axPos val="t"/>
        <c:majorGridlines>
          <c:spPr>
            <a:ln>
              <a:solidFill>
                <a:schemeClr val="tx1"/>
              </a:solidFill>
            </a:ln>
          </c:spPr>
        </c:majorGridlines>
        <c:numFmt formatCode="m/d/yyyy" sourceLinked="1"/>
        <c:tickLblPos val="nextTo"/>
        <c:txPr>
          <a:bodyPr/>
          <a:lstStyle/>
          <a:p>
            <a:pPr>
              <a:defRPr sz="800" b="1"/>
            </a:pPr>
            <a:endParaRPr lang="en-US"/>
          </a:p>
        </c:txPr>
        <c:crossAx val="577714776"/>
        <c:crosses val="autoZero"/>
        <c:crossBetween val="between"/>
      </c:valAx>
      <c:spPr>
        <a:solidFill>
          <a:schemeClr val="bg1">
            <a:lumMod val="85000"/>
          </a:schemeClr>
        </a:solidFill>
        <a:ln>
          <a:noFill/>
        </a:ln>
      </c:spPr>
    </c:plotArea>
    <c:plotVisOnly val="1"/>
    <c:dispBlanksAs val="gap"/>
  </c:chart>
  <c:spPr>
    <a:ln>
      <a:solidFill>
        <a:schemeClr val="tx1"/>
      </a:solid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E5CECC-DD59-1946-9EDE-FE8B04135758}" type="doc">
      <dgm:prSet loTypeId="urn:microsoft.com/office/officeart/2005/8/layout/lProcess1" loCatId="process" qsTypeId="urn:microsoft.com/office/officeart/2005/8/quickstyle/simple4" qsCatId="simple" csTypeId="urn:microsoft.com/office/officeart/2005/8/colors/accent1_2" csCatId="accent1" phldr="1"/>
      <dgm:spPr/>
      <dgm:t>
        <a:bodyPr/>
        <a:lstStyle/>
        <a:p>
          <a:endParaRPr lang="en-US"/>
        </a:p>
      </dgm:t>
    </dgm:pt>
    <dgm:pt modelId="{57B3F927-B59F-AE49-ABF0-C4198006E2EE}">
      <dgm:prSet phldrT="[Text]" custT="1"/>
      <dgm:spPr/>
      <dgm:t>
        <a:bodyPr/>
        <a:lstStyle/>
        <a:p>
          <a:r>
            <a:rPr lang="en-US" sz="1100" dirty="0" smtClean="0"/>
            <a:t>Inputs</a:t>
          </a:r>
          <a:endParaRPr lang="en-US" sz="1100" dirty="0"/>
        </a:p>
      </dgm:t>
    </dgm:pt>
    <dgm:pt modelId="{47FCF593-BFA6-0349-BF06-98BD680730BE}" type="parTrans" cxnId="{05CFA8C0-25ED-7348-B070-18724846A98B}">
      <dgm:prSet/>
      <dgm:spPr/>
      <dgm:t>
        <a:bodyPr/>
        <a:lstStyle/>
        <a:p>
          <a:endParaRPr lang="en-US" sz="1600"/>
        </a:p>
      </dgm:t>
    </dgm:pt>
    <dgm:pt modelId="{3F8D363F-737B-9746-972E-6738A4533A0F}" type="sibTrans" cxnId="{05CFA8C0-25ED-7348-B070-18724846A98B}">
      <dgm:prSet/>
      <dgm:spPr/>
      <dgm:t>
        <a:bodyPr/>
        <a:lstStyle/>
        <a:p>
          <a:endParaRPr lang="en-US" sz="1600"/>
        </a:p>
      </dgm:t>
    </dgm:pt>
    <dgm:pt modelId="{2789ABBE-0B94-094F-9F18-072AD5338883}">
      <dgm:prSet phldrT="[Text]" custT="1"/>
      <dgm:spPr/>
      <dgm:t>
        <a:bodyPr/>
        <a:lstStyle/>
        <a:p>
          <a:r>
            <a:rPr lang="en-US" sz="800" dirty="0" smtClean="0"/>
            <a:t>Staff</a:t>
          </a:r>
          <a:endParaRPr lang="en-US" sz="800" dirty="0"/>
        </a:p>
      </dgm:t>
    </dgm:pt>
    <dgm:pt modelId="{0710126B-8F2D-7040-B5A4-3A75CB5A2419}" type="parTrans" cxnId="{DAA0F547-DB1F-C34B-8885-98E74CF783EC}">
      <dgm:prSet/>
      <dgm:spPr/>
      <dgm:t>
        <a:bodyPr/>
        <a:lstStyle/>
        <a:p>
          <a:endParaRPr lang="en-US" sz="1600"/>
        </a:p>
      </dgm:t>
    </dgm:pt>
    <dgm:pt modelId="{6E116172-FA1A-3844-8853-DF43C4BAE56A}" type="sibTrans" cxnId="{DAA0F547-DB1F-C34B-8885-98E74CF783EC}">
      <dgm:prSet/>
      <dgm:spPr/>
      <dgm:t>
        <a:bodyPr/>
        <a:lstStyle/>
        <a:p>
          <a:endParaRPr lang="en-US" sz="1600"/>
        </a:p>
      </dgm:t>
    </dgm:pt>
    <dgm:pt modelId="{F5947397-73DF-C145-99CA-9A244527C66F}">
      <dgm:prSet phldrT="[Text]" custT="1"/>
      <dgm:spPr/>
      <dgm:t>
        <a:bodyPr/>
        <a:lstStyle/>
        <a:p>
          <a:r>
            <a:rPr lang="en-US" sz="800" dirty="0" smtClean="0"/>
            <a:t>Time</a:t>
          </a:r>
          <a:endParaRPr lang="en-US" sz="800" dirty="0"/>
        </a:p>
      </dgm:t>
    </dgm:pt>
    <dgm:pt modelId="{145084DA-ADAB-F54F-9B5D-EB173AA0C47C}" type="parTrans" cxnId="{4CE60C6A-481F-3648-8CAE-4E6AE7DA63CE}">
      <dgm:prSet/>
      <dgm:spPr/>
      <dgm:t>
        <a:bodyPr/>
        <a:lstStyle/>
        <a:p>
          <a:endParaRPr lang="en-US" sz="1600"/>
        </a:p>
      </dgm:t>
    </dgm:pt>
    <dgm:pt modelId="{B2773DEE-6DEB-314A-8137-4458801CCE84}" type="sibTrans" cxnId="{4CE60C6A-481F-3648-8CAE-4E6AE7DA63CE}">
      <dgm:prSet/>
      <dgm:spPr/>
      <dgm:t>
        <a:bodyPr/>
        <a:lstStyle/>
        <a:p>
          <a:endParaRPr lang="en-US" sz="1600"/>
        </a:p>
      </dgm:t>
    </dgm:pt>
    <dgm:pt modelId="{B7850FDE-E1C5-7844-9BFD-822DCA5F7E8D}">
      <dgm:prSet phldrT="[Text]" custT="1"/>
      <dgm:spPr/>
      <dgm:t>
        <a:bodyPr/>
        <a:lstStyle/>
        <a:p>
          <a:r>
            <a:rPr lang="en-US" sz="1100" dirty="0" smtClean="0"/>
            <a:t>Activities</a:t>
          </a:r>
          <a:endParaRPr lang="en-US" sz="1100" dirty="0"/>
        </a:p>
      </dgm:t>
    </dgm:pt>
    <dgm:pt modelId="{516DB6E6-2D24-4C4B-A69B-7494BA2E8253}" type="parTrans" cxnId="{F62266BF-6634-084B-9913-4D9207DBB3BB}">
      <dgm:prSet/>
      <dgm:spPr/>
      <dgm:t>
        <a:bodyPr/>
        <a:lstStyle/>
        <a:p>
          <a:endParaRPr lang="en-US" sz="1600"/>
        </a:p>
      </dgm:t>
    </dgm:pt>
    <dgm:pt modelId="{8F812014-393A-994A-8384-0E94F509AE76}" type="sibTrans" cxnId="{F62266BF-6634-084B-9913-4D9207DBB3BB}">
      <dgm:prSet/>
      <dgm:spPr/>
      <dgm:t>
        <a:bodyPr/>
        <a:lstStyle/>
        <a:p>
          <a:endParaRPr lang="en-US" sz="1600"/>
        </a:p>
      </dgm:t>
    </dgm:pt>
    <dgm:pt modelId="{2DF6E424-8B09-4144-BB94-2427A3016457}">
      <dgm:prSet phldrT="[Text]" custT="1"/>
      <dgm:spPr/>
      <dgm:t>
        <a:bodyPr/>
        <a:lstStyle/>
        <a:p>
          <a:r>
            <a:rPr lang="en-US" sz="800" dirty="0" smtClean="0"/>
            <a:t>Evaluate staff requirements and assign roles</a:t>
          </a:r>
          <a:endParaRPr lang="en-US" sz="800" dirty="0"/>
        </a:p>
      </dgm:t>
    </dgm:pt>
    <dgm:pt modelId="{7E0CE953-21A1-1D46-B24E-FACA490166D4}" type="parTrans" cxnId="{713455E9-5883-0A46-8BEE-2D25321EE298}">
      <dgm:prSet/>
      <dgm:spPr/>
      <dgm:t>
        <a:bodyPr/>
        <a:lstStyle/>
        <a:p>
          <a:endParaRPr lang="en-US" sz="1600"/>
        </a:p>
      </dgm:t>
    </dgm:pt>
    <dgm:pt modelId="{6BA8B3AC-0806-1546-A624-85AD222E9191}" type="sibTrans" cxnId="{713455E9-5883-0A46-8BEE-2D25321EE298}">
      <dgm:prSet/>
      <dgm:spPr/>
      <dgm:t>
        <a:bodyPr/>
        <a:lstStyle/>
        <a:p>
          <a:endParaRPr lang="en-US" sz="1600"/>
        </a:p>
      </dgm:t>
    </dgm:pt>
    <dgm:pt modelId="{E211C9B1-C6FA-AE42-BFBC-76C00B8B8103}">
      <dgm:prSet phldrT="[Text]" custT="1"/>
      <dgm:spPr/>
      <dgm:t>
        <a:bodyPr/>
        <a:lstStyle/>
        <a:p>
          <a:r>
            <a:rPr lang="en-US" sz="800" dirty="0" smtClean="0"/>
            <a:t>Identify stakeholders and develop outreach plan</a:t>
          </a:r>
          <a:endParaRPr lang="en-US" sz="800" dirty="0"/>
        </a:p>
      </dgm:t>
    </dgm:pt>
    <dgm:pt modelId="{13D1BE4D-C00C-B04D-988E-50FD1C435695}" type="parTrans" cxnId="{18C59455-1965-484C-BC52-6A7B62F3B25C}">
      <dgm:prSet/>
      <dgm:spPr/>
      <dgm:t>
        <a:bodyPr/>
        <a:lstStyle/>
        <a:p>
          <a:endParaRPr lang="en-US" sz="1600"/>
        </a:p>
      </dgm:t>
    </dgm:pt>
    <dgm:pt modelId="{40E35DF6-ADD1-F84B-96D1-C4E979297E81}" type="sibTrans" cxnId="{18C59455-1965-484C-BC52-6A7B62F3B25C}">
      <dgm:prSet/>
      <dgm:spPr/>
      <dgm:t>
        <a:bodyPr/>
        <a:lstStyle/>
        <a:p>
          <a:endParaRPr lang="en-US" sz="1600"/>
        </a:p>
      </dgm:t>
    </dgm:pt>
    <dgm:pt modelId="{10B0CC4C-1136-7241-8EE3-F3F027C57675}">
      <dgm:prSet phldrT="[Text]" custT="1"/>
      <dgm:spPr/>
      <dgm:t>
        <a:bodyPr/>
        <a:lstStyle/>
        <a:p>
          <a:r>
            <a:rPr lang="en-US" sz="1100" dirty="0" smtClean="0"/>
            <a:t>Outputs</a:t>
          </a:r>
          <a:endParaRPr lang="en-US" sz="1100" dirty="0"/>
        </a:p>
      </dgm:t>
    </dgm:pt>
    <dgm:pt modelId="{0501123A-F7E2-1045-BD7D-BBF3F4572F4C}" type="parTrans" cxnId="{C2FA8C54-F925-7441-8D0C-0BAE31C2AA86}">
      <dgm:prSet/>
      <dgm:spPr/>
      <dgm:t>
        <a:bodyPr/>
        <a:lstStyle/>
        <a:p>
          <a:endParaRPr lang="en-US" sz="1600"/>
        </a:p>
      </dgm:t>
    </dgm:pt>
    <dgm:pt modelId="{4EE54126-2F8A-004A-9BB8-0050B469E1AE}" type="sibTrans" cxnId="{C2FA8C54-F925-7441-8D0C-0BAE31C2AA86}">
      <dgm:prSet/>
      <dgm:spPr/>
      <dgm:t>
        <a:bodyPr/>
        <a:lstStyle/>
        <a:p>
          <a:endParaRPr lang="en-US" sz="1600"/>
        </a:p>
      </dgm:t>
    </dgm:pt>
    <dgm:pt modelId="{65D17CDA-AB6B-4249-879A-A921EE9DC96A}">
      <dgm:prSet phldrT="[Text]" custT="1"/>
      <dgm:spPr/>
      <dgm:t>
        <a:bodyPr/>
        <a:lstStyle/>
        <a:p>
          <a:r>
            <a:rPr lang="en-US" sz="800" dirty="0" smtClean="0"/>
            <a:t>Support groups for prospective parents</a:t>
          </a:r>
          <a:endParaRPr lang="en-US" sz="800" dirty="0"/>
        </a:p>
      </dgm:t>
    </dgm:pt>
    <dgm:pt modelId="{B0D7960F-27BD-544E-AC83-8CF8D0B2C37F}" type="parTrans" cxnId="{A51DA6A0-8D84-7444-9872-FB3FAE250056}">
      <dgm:prSet/>
      <dgm:spPr/>
      <dgm:t>
        <a:bodyPr/>
        <a:lstStyle/>
        <a:p>
          <a:endParaRPr lang="en-US" sz="1600"/>
        </a:p>
      </dgm:t>
    </dgm:pt>
    <dgm:pt modelId="{B0D8D1D8-6D64-F04C-80A2-B8F447A68F42}" type="sibTrans" cxnId="{A51DA6A0-8D84-7444-9872-FB3FAE250056}">
      <dgm:prSet/>
      <dgm:spPr/>
      <dgm:t>
        <a:bodyPr/>
        <a:lstStyle/>
        <a:p>
          <a:endParaRPr lang="en-US" sz="1600"/>
        </a:p>
      </dgm:t>
    </dgm:pt>
    <dgm:pt modelId="{20066699-4632-B74B-8F7A-F5B35437C09C}">
      <dgm:prSet phldrT="[Text]" custT="1"/>
      <dgm:spPr/>
      <dgm:t>
        <a:bodyPr/>
        <a:lstStyle/>
        <a:p>
          <a:r>
            <a:rPr lang="en-US" sz="800" dirty="0" smtClean="0"/>
            <a:t>Educational webinars</a:t>
          </a:r>
          <a:endParaRPr lang="en-US" sz="800" dirty="0"/>
        </a:p>
      </dgm:t>
    </dgm:pt>
    <dgm:pt modelId="{C5D7C21A-5237-9243-A499-103439F72FA7}" type="parTrans" cxnId="{A88EF235-8742-8042-85D8-DAB680AEEA2A}">
      <dgm:prSet/>
      <dgm:spPr/>
      <dgm:t>
        <a:bodyPr/>
        <a:lstStyle/>
        <a:p>
          <a:endParaRPr lang="en-US" sz="1600"/>
        </a:p>
      </dgm:t>
    </dgm:pt>
    <dgm:pt modelId="{06AEC5C0-4791-1C43-8983-F3FE24391F9F}" type="sibTrans" cxnId="{A88EF235-8742-8042-85D8-DAB680AEEA2A}">
      <dgm:prSet/>
      <dgm:spPr/>
      <dgm:t>
        <a:bodyPr/>
        <a:lstStyle/>
        <a:p>
          <a:endParaRPr lang="en-US" sz="1600"/>
        </a:p>
      </dgm:t>
    </dgm:pt>
    <dgm:pt modelId="{6CA9AD5E-951A-FB49-88E3-981A5D2C9CF4}">
      <dgm:prSet phldrT="[Text]" custT="1"/>
      <dgm:spPr/>
      <dgm:t>
        <a:bodyPr/>
        <a:lstStyle/>
        <a:p>
          <a:r>
            <a:rPr lang="en-US" sz="800" dirty="0" smtClean="0"/>
            <a:t>Funds</a:t>
          </a:r>
          <a:endParaRPr lang="en-US" sz="800" dirty="0"/>
        </a:p>
      </dgm:t>
    </dgm:pt>
    <dgm:pt modelId="{68F0982B-C63D-0544-BD6D-20B6757BA2C6}" type="parTrans" cxnId="{44217ED3-51D8-C140-8FCF-2D83A8919DC0}">
      <dgm:prSet/>
      <dgm:spPr/>
      <dgm:t>
        <a:bodyPr/>
        <a:lstStyle/>
        <a:p>
          <a:endParaRPr lang="en-US" sz="1600"/>
        </a:p>
      </dgm:t>
    </dgm:pt>
    <dgm:pt modelId="{5A670EC6-6361-D84A-B797-2BA1FD276584}" type="sibTrans" cxnId="{44217ED3-51D8-C140-8FCF-2D83A8919DC0}">
      <dgm:prSet/>
      <dgm:spPr/>
      <dgm:t>
        <a:bodyPr/>
        <a:lstStyle/>
        <a:p>
          <a:endParaRPr lang="en-US" sz="1600"/>
        </a:p>
      </dgm:t>
    </dgm:pt>
    <dgm:pt modelId="{4EE909EC-1CFD-034E-8CFF-7A0DA7F421A7}">
      <dgm:prSet phldrT="[Text]" custT="1"/>
      <dgm:spPr/>
      <dgm:t>
        <a:bodyPr/>
        <a:lstStyle/>
        <a:p>
          <a:r>
            <a:rPr lang="en-US" sz="1100" dirty="0" smtClean="0"/>
            <a:t>Short-term Outcomes</a:t>
          </a:r>
          <a:endParaRPr lang="en-US" sz="1100" dirty="0"/>
        </a:p>
      </dgm:t>
    </dgm:pt>
    <dgm:pt modelId="{D6492FF8-1008-1949-AF58-8AF621E67FDD}" type="parTrans" cxnId="{EF502CEE-32B0-4C4C-991A-C2DDB54743CA}">
      <dgm:prSet/>
      <dgm:spPr/>
      <dgm:t>
        <a:bodyPr/>
        <a:lstStyle/>
        <a:p>
          <a:endParaRPr lang="en-US" sz="1600"/>
        </a:p>
      </dgm:t>
    </dgm:pt>
    <dgm:pt modelId="{ADCF8642-EEBF-C747-B7D7-58B7C23E0679}" type="sibTrans" cxnId="{EF502CEE-32B0-4C4C-991A-C2DDB54743CA}">
      <dgm:prSet/>
      <dgm:spPr/>
      <dgm:t>
        <a:bodyPr/>
        <a:lstStyle/>
        <a:p>
          <a:endParaRPr lang="en-US" sz="1600"/>
        </a:p>
      </dgm:t>
    </dgm:pt>
    <dgm:pt modelId="{741CEC55-C87D-6346-9699-DA6C6FE4FA7D}">
      <dgm:prSet phldrT="[Text]" custT="1"/>
      <dgm:spPr/>
      <dgm:t>
        <a:bodyPr/>
        <a:lstStyle/>
        <a:p>
          <a:r>
            <a:rPr lang="en-US" sz="800" dirty="0" smtClean="0"/>
            <a:t>Flyers with tips on how to navigate the foster care </a:t>
          </a:r>
          <a:r>
            <a:rPr lang="en-US" sz="800" dirty="0" smtClean="0">
              <a:sym typeface="Wingdings"/>
            </a:rPr>
            <a:t> adoption </a:t>
          </a:r>
          <a:r>
            <a:rPr lang="en-US" sz="800" dirty="0" smtClean="0"/>
            <a:t>process</a:t>
          </a:r>
          <a:endParaRPr lang="en-US" sz="800" dirty="0"/>
        </a:p>
      </dgm:t>
    </dgm:pt>
    <dgm:pt modelId="{2AC2D751-2CE3-4B46-A5AE-DDFD58CC9460}" type="parTrans" cxnId="{ADE76DAA-E608-964E-AB16-2E3A4005FCCF}">
      <dgm:prSet/>
      <dgm:spPr/>
      <dgm:t>
        <a:bodyPr/>
        <a:lstStyle/>
        <a:p>
          <a:endParaRPr lang="en-US" sz="1600"/>
        </a:p>
      </dgm:t>
    </dgm:pt>
    <dgm:pt modelId="{FFE86F79-49E8-8D44-9775-27E14319C108}" type="sibTrans" cxnId="{ADE76DAA-E608-964E-AB16-2E3A4005FCCF}">
      <dgm:prSet/>
      <dgm:spPr/>
      <dgm:t>
        <a:bodyPr/>
        <a:lstStyle/>
        <a:p>
          <a:endParaRPr lang="en-US" sz="1600"/>
        </a:p>
      </dgm:t>
    </dgm:pt>
    <dgm:pt modelId="{594D5B6A-CDD5-0447-B625-B036BC5A4B97}">
      <dgm:prSet phldrT="[Text]" custT="1"/>
      <dgm:spPr/>
      <dgm:t>
        <a:bodyPr/>
        <a:lstStyle/>
        <a:p>
          <a:r>
            <a:rPr lang="en-US" sz="800" dirty="0" smtClean="0"/>
            <a:t>Increased knowledge about the adoption process</a:t>
          </a:r>
          <a:endParaRPr lang="en-US" sz="800" dirty="0"/>
        </a:p>
      </dgm:t>
    </dgm:pt>
    <dgm:pt modelId="{B737424F-9CFD-E741-B74B-84B38AF5443F}" type="parTrans" cxnId="{D23E3F96-700E-AC47-97FB-6E679EF68EAF}">
      <dgm:prSet/>
      <dgm:spPr/>
      <dgm:t>
        <a:bodyPr/>
        <a:lstStyle/>
        <a:p>
          <a:endParaRPr lang="en-US" sz="1600"/>
        </a:p>
      </dgm:t>
    </dgm:pt>
    <dgm:pt modelId="{B67498DC-C47A-044B-A52E-567B24D1EA5F}" type="sibTrans" cxnId="{D23E3F96-700E-AC47-97FB-6E679EF68EAF}">
      <dgm:prSet/>
      <dgm:spPr/>
      <dgm:t>
        <a:bodyPr/>
        <a:lstStyle/>
        <a:p>
          <a:endParaRPr lang="en-US" sz="1600"/>
        </a:p>
      </dgm:t>
    </dgm:pt>
    <dgm:pt modelId="{CDB9C423-3132-9340-8D1F-376D7BC9A293}">
      <dgm:prSet phldrT="[Text]" custT="1"/>
      <dgm:spPr/>
      <dgm:t>
        <a:bodyPr/>
        <a:lstStyle/>
        <a:p>
          <a:r>
            <a:rPr lang="en-US" sz="800" dirty="0" smtClean="0"/>
            <a:t>Make the adoption process more accessible</a:t>
          </a:r>
          <a:endParaRPr lang="en-US" sz="800" dirty="0"/>
        </a:p>
      </dgm:t>
    </dgm:pt>
    <dgm:pt modelId="{F1D06853-EBBE-0142-9F3F-F1F34B9D5B6A}" type="parTrans" cxnId="{E3EA9565-DB4D-434C-B302-17253D42F027}">
      <dgm:prSet/>
      <dgm:spPr/>
      <dgm:t>
        <a:bodyPr/>
        <a:lstStyle/>
        <a:p>
          <a:endParaRPr lang="en-US" sz="1600"/>
        </a:p>
      </dgm:t>
    </dgm:pt>
    <dgm:pt modelId="{3729449D-1F41-2542-8042-1C9F68FFCC12}" type="sibTrans" cxnId="{E3EA9565-DB4D-434C-B302-17253D42F027}">
      <dgm:prSet/>
      <dgm:spPr/>
      <dgm:t>
        <a:bodyPr/>
        <a:lstStyle/>
        <a:p>
          <a:endParaRPr lang="en-US" sz="1600"/>
        </a:p>
      </dgm:t>
    </dgm:pt>
    <dgm:pt modelId="{5119F8D8-9E36-2745-A263-D1B32C7CF15E}">
      <dgm:prSet phldrT="[Text]" custT="1"/>
      <dgm:spPr/>
      <dgm:t>
        <a:bodyPr/>
        <a:lstStyle/>
        <a:p>
          <a:r>
            <a:rPr lang="en-US" sz="800" dirty="0" smtClean="0"/>
            <a:t>Research</a:t>
          </a:r>
          <a:endParaRPr lang="en-US" sz="800" dirty="0"/>
        </a:p>
      </dgm:t>
    </dgm:pt>
    <dgm:pt modelId="{378A6AC9-62F0-2640-A946-FF0477C0F2B5}" type="parTrans" cxnId="{75CB683A-F385-254F-A27B-C1766211633C}">
      <dgm:prSet/>
      <dgm:spPr/>
      <dgm:t>
        <a:bodyPr/>
        <a:lstStyle/>
        <a:p>
          <a:endParaRPr lang="en-US" sz="1600"/>
        </a:p>
      </dgm:t>
    </dgm:pt>
    <dgm:pt modelId="{AADB5859-1D4A-9049-9824-76951F9347D1}" type="sibTrans" cxnId="{75CB683A-F385-254F-A27B-C1766211633C}">
      <dgm:prSet/>
      <dgm:spPr/>
      <dgm:t>
        <a:bodyPr/>
        <a:lstStyle/>
        <a:p>
          <a:endParaRPr lang="en-US" sz="1600"/>
        </a:p>
      </dgm:t>
    </dgm:pt>
    <dgm:pt modelId="{E3599527-1AC1-6C44-AA08-9D3CE2F54B71}">
      <dgm:prSet phldrT="[Text]" custT="1"/>
      <dgm:spPr/>
      <dgm:t>
        <a:bodyPr/>
        <a:lstStyle/>
        <a:p>
          <a:r>
            <a:rPr lang="en-US" sz="800" dirty="0" smtClean="0"/>
            <a:t>Equipment</a:t>
          </a:r>
          <a:endParaRPr lang="en-US" sz="800" dirty="0"/>
        </a:p>
      </dgm:t>
    </dgm:pt>
    <dgm:pt modelId="{4B5E1816-98E3-224B-BA5D-563015E29058}" type="parTrans" cxnId="{116C6B30-EBF6-7046-813A-6DF23E7B82E1}">
      <dgm:prSet/>
      <dgm:spPr/>
      <dgm:t>
        <a:bodyPr/>
        <a:lstStyle/>
        <a:p>
          <a:endParaRPr lang="en-US" sz="1600"/>
        </a:p>
      </dgm:t>
    </dgm:pt>
    <dgm:pt modelId="{49CD84EF-F1EF-3F48-98BC-62EDF2DE2C6B}" type="sibTrans" cxnId="{116C6B30-EBF6-7046-813A-6DF23E7B82E1}">
      <dgm:prSet/>
      <dgm:spPr/>
      <dgm:t>
        <a:bodyPr/>
        <a:lstStyle/>
        <a:p>
          <a:endParaRPr lang="en-US" sz="1600"/>
        </a:p>
      </dgm:t>
    </dgm:pt>
    <dgm:pt modelId="{CF721B32-B30B-104F-831D-7ED76DBA5E76}">
      <dgm:prSet phldrT="[Text]" custT="1"/>
      <dgm:spPr/>
      <dgm:t>
        <a:bodyPr/>
        <a:lstStyle/>
        <a:p>
          <a:r>
            <a:rPr lang="en-US" sz="800" dirty="0" smtClean="0"/>
            <a:t>Experts</a:t>
          </a:r>
          <a:endParaRPr lang="en-US" sz="800" dirty="0"/>
        </a:p>
      </dgm:t>
    </dgm:pt>
    <dgm:pt modelId="{A0C1C3C4-21F7-814C-AAC8-85ECE8F3531C}" type="parTrans" cxnId="{2C21828B-85CC-434D-B5E1-5751E02FE6C7}">
      <dgm:prSet/>
      <dgm:spPr/>
      <dgm:t>
        <a:bodyPr/>
        <a:lstStyle/>
        <a:p>
          <a:endParaRPr lang="en-US" sz="1600"/>
        </a:p>
      </dgm:t>
    </dgm:pt>
    <dgm:pt modelId="{DBF9B67E-F1D9-E141-89F1-B76FBE9E7D0B}" type="sibTrans" cxnId="{2C21828B-85CC-434D-B5E1-5751E02FE6C7}">
      <dgm:prSet/>
      <dgm:spPr/>
      <dgm:t>
        <a:bodyPr/>
        <a:lstStyle/>
        <a:p>
          <a:endParaRPr lang="en-US" sz="1600"/>
        </a:p>
      </dgm:t>
    </dgm:pt>
    <dgm:pt modelId="{5C48A489-1053-7A43-A0C9-0B75135922B9}">
      <dgm:prSet phldrT="[Text]" custT="1"/>
      <dgm:spPr/>
      <dgm:t>
        <a:bodyPr/>
        <a:lstStyle/>
        <a:p>
          <a:r>
            <a:rPr lang="en-US" sz="800" dirty="0" smtClean="0"/>
            <a:t>Engage stakeholders</a:t>
          </a:r>
          <a:endParaRPr lang="en-US" sz="800" dirty="0"/>
        </a:p>
      </dgm:t>
    </dgm:pt>
    <dgm:pt modelId="{E0054E1D-B438-C848-80BD-00939675A638}" type="parTrans" cxnId="{AA0A93BC-5151-9B4B-A8E1-7BF639DB78FB}">
      <dgm:prSet/>
      <dgm:spPr/>
      <dgm:t>
        <a:bodyPr/>
        <a:lstStyle/>
        <a:p>
          <a:endParaRPr lang="en-US" sz="1600"/>
        </a:p>
      </dgm:t>
    </dgm:pt>
    <dgm:pt modelId="{B2C471D4-67F0-5B45-866F-55FE3172C153}" type="sibTrans" cxnId="{AA0A93BC-5151-9B4B-A8E1-7BF639DB78FB}">
      <dgm:prSet/>
      <dgm:spPr/>
      <dgm:t>
        <a:bodyPr/>
        <a:lstStyle/>
        <a:p>
          <a:endParaRPr lang="en-US" sz="1600"/>
        </a:p>
      </dgm:t>
    </dgm:pt>
    <dgm:pt modelId="{32F7E119-B417-8E4C-8178-784881DE4E23}">
      <dgm:prSet phldrT="[Text]" custT="1"/>
      <dgm:spPr/>
      <dgm:t>
        <a:bodyPr/>
        <a:lstStyle/>
        <a:p>
          <a:r>
            <a:rPr lang="en-US" sz="800" dirty="0" smtClean="0"/>
            <a:t>Develop streamlined adoption process</a:t>
          </a:r>
          <a:endParaRPr lang="en-US" sz="800" dirty="0"/>
        </a:p>
      </dgm:t>
    </dgm:pt>
    <dgm:pt modelId="{D6764065-A585-7B48-808E-3E7C3632FD80}" type="parTrans" cxnId="{6C1AA172-1800-6D4F-B1D5-3D2B6C3D9B2F}">
      <dgm:prSet/>
      <dgm:spPr/>
      <dgm:t>
        <a:bodyPr/>
        <a:lstStyle/>
        <a:p>
          <a:endParaRPr lang="en-US" sz="1600"/>
        </a:p>
      </dgm:t>
    </dgm:pt>
    <dgm:pt modelId="{7ED818A4-5A7E-9146-8055-97D76DB79AE0}" type="sibTrans" cxnId="{6C1AA172-1800-6D4F-B1D5-3D2B6C3D9B2F}">
      <dgm:prSet/>
      <dgm:spPr/>
      <dgm:t>
        <a:bodyPr/>
        <a:lstStyle/>
        <a:p>
          <a:endParaRPr lang="en-US" sz="1600"/>
        </a:p>
      </dgm:t>
    </dgm:pt>
    <dgm:pt modelId="{DB473FBF-D1BA-2548-A4A0-F8028CD29652}">
      <dgm:prSet phldrT="[Text]" custT="1"/>
      <dgm:spPr/>
      <dgm:t>
        <a:bodyPr/>
        <a:lstStyle/>
        <a:p>
          <a:r>
            <a:rPr lang="en-US" sz="800" dirty="0" smtClean="0"/>
            <a:t>Develop internal training programs</a:t>
          </a:r>
          <a:endParaRPr lang="en-US" sz="800" dirty="0"/>
        </a:p>
      </dgm:t>
    </dgm:pt>
    <dgm:pt modelId="{25DBA568-E42C-6B46-9710-8C6FE2C3B635}" type="parTrans" cxnId="{1177BC0B-E6B8-6448-B980-D7562AD891A4}">
      <dgm:prSet/>
      <dgm:spPr/>
      <dgm:t>
        <a:bodyPr/>
        <a:lstStyle/>
        <a:p>
          <a:endParaRPr lang="en-US" sz="1600"/>
        </a:p>
      </dgm:t>
    </dgm:pt>
    <dgm:pt modelId="{E2C03395-47CC-264B-9E7E-D8601AE4B55A}" type="sibTrans" cxnId="{1177BC0B-E6B8-6448-B980-D7562AD891A4}">
      <dgm:prSet/>
      <dgm:spPr/>
      <dgm:t>
        <a:bodyPr/>
        <a:lstStyle/>
        <a:p>
          <a:endParaRPr lang="en-US" sz="1600"/>
        </a:p>
      </dgm:t>
    </dgm:pt>
    <dgm:pt modelId="{2D321E82-6092-1F41-8146-14C29E37D5ED}">
      <dgm:prSet phldrT="[Text]" custT="1"/>
      <dgm:spPr/>
      <dgm:t>
        <a:bodyPr/>
        <a:lstStyle/>
        <a:p>
          <a:r>
            <a:rPr lang="en-US" sz="800" dirty="0" smtClean="0"/>
            <a:t>Run internal trainings</a:t>
          </a:r>
          <a:endParaRPr lang="en-US" sz="800" dirty="0"/>
        </a:p>
      </dgm:t>
    </dgm:pt>
    <dgm:pt modelId="{C88D0D02-7503-E646-86CA-9CB065320AB8}" type="parTrans" cxnId="{3CBE1A1F-B576-7640-BF0D-2EB0A41968F8}">
      <dgm:prSet/>
      <dgm:spPr/>
      <dgm:t>
        <a:bodyPr/>
        <a:lstStyle/>
        <a:p>
          <a:endParaRPr lang="en-US" sz="1600"/>
        </a:p>
      </dgm:t>
    </dgm:pt>
    <dgm:pt modelId="{CF5DB133-B098-9241-B23A-5DA7968F2A79}" type="sibTrans" cxnId="{3CBE1A1F-B576-7640-BF0D-2EB0A41968F8}">
      <dgm:prSet/>
      <dgm:spPr/>
      <dgm:t>
        <a:bodyPr/>
        <a:lstStyle/>
        <a:p>
          <a:endParaRPr lang="en-US" sz="1600"/>
        </a:p>
      </dgm:t>
    </dgm:pt>
    <dgm:pt modelId="{097FAC67-221A-4B47-BA92-C1C5DA62BEC0}">
      <dgm:prSet phldrT="[Text]" custT="1"/>
      <dgm:spPr/>
      <dgm:t>
        <a:bodyPr/>
        <a:lstStyle/>
        <a:p>
          <a:r>
            <a:rPr lang="en-US" sz="800" dirty="0" smtClean="0"/>
            <a:t>Develop Foster Family Support Program workshops</a:t>
          </a:r>
          <a:endParaRPr lang="en-US" sz="800" dirty="0"/>
        </a:p>
      </dgm:t>
    </dgm:pt>
    <dgm:pt modelId="{DF4F33E3-744A-0546-AF83-B2FD98E0CC3F}" type="parTrans" cxnId="{A3FF6D27-517B-8744-B743-99C6F922E6C3}">
      <dgm:prSet/>
      <dgm:spPr/>
      <dgm:t>
        <a:bodyPr/>
        <a:lstStyle/>
        <a:p>
          <a:endParaRPr lang="en-US" sz="1600"/>
        </a:p>
      </dgm:t>
    </dgm:pt>
    <dgm:pt modelId="{B9D7E1DB-16BF-DE4C-8CEE-CC969C007119}" type="sibTrans" cxnId="{A3FF6D27-517B-8744-B743-99C6F922E6C3}">
      <dgm:prSet/>
      <dgm:spPr/>
      <dgm:t>
        <a:bodyPr/>
        <a:lstStyle/>
        <a:p>
          <a:endParaRPr lang="en-US" sz="1600"/>
        </a:p>
      </dgm:t>
    </dgm:pt>
    <dgm:pt modelId="{3B146E2A-8CE3-2645-A545-806B124C5C53}">
      <dgm:prSet phldrT="[Text]" custT="1"/>
      <dgm:spPr/>
      <dgm:t>
        <a:bodyPr/>
        <a:lstStyle/>
        <a:p>
          <a:r>
            <a:rPr lang="en-US" sz="1100" dirty="0" smtClean="0"/>
            <a:t>Long-term Outcomes</a:t>
          </a:r>
          <a:endParaRPr lang="en-US" sz="1100" dirty="0"/>
        </a:p>
      </dgm:t>
    </dgm:pt>
    <dgm:pt modelId="{3D197923-F049-6044-B540-9173B175FBC8}" type="parTrans" cxnId="{C4C80D3E-3FD6-4348-AF2F-AC55813B550E}">
      <dgm:prSet/>
      <dgm:spPr/>
      <dgm:t>
        <a:bodyPr/>
        <a:lstStyle/>
        <a:p>
          <a:endParaRPr lang="en-US" sz="1600"/>
        </a:p>
      </dgm:t>
    </dgm:pt>
    <dgm:pt modelId="{535137C4-AA5A-394A-B676-F555F62686EA}" type="sibTrans" cxnId="{C4C80D3E-3FD6-4348-AF2F-AC55813B550E}">
      <dgm:prSet/>
      <dgm:spPr/>
      <dgm:t>
        <a:bodyPr/>
        <a:lstStyle/>
        <a:p>
          <a:endParaRPr lang="en-US" sz="1600"/>
        </a:p>
      </dgm:t>
    </dgm:pt>
    <dgm:pt modelId="{5EA9907C-F9A5-4941-86B6-4C542E7CB2DF}">
      <dgm:prSet phldrT="[Text]" custT="1"/>
      <dgm:spPr/>
      <dgm:t>
        <a:bodyPr/>
        <a:lstStyle/>
        <a:p>
          <a:r>
            <a:rPr lang="en-US" sz="800" dirty="0" smtClean="0"/>
            <a:t>Reduced involvement in the juvenile justice system</a:t>
          </a:r>
          <a:endParaRPr lang="en-US" sz="800" dirty="0"/>
        </a:p>
      </dgm:t>
    </dgm:pt>
    <dgm:pt modelId="{93A33FB7-04F4-7F41-8F34-C39D00250F88}" type="parTrans" cxnId="{A7D501FD-D98D-7C4F-AD87-521E56E37676}">
      <dgm:prSet/>
      <dgm:spPr/>
      <dgm:t>
        <a:bodyPr/>
        <a:lstStyle/>
        <a:p>
          <a:endParaRPr lang="en-US" sz="1600"/>
        </a:p>
      </dgm:t>
    </dgm:pt>
    <dgm:pt modelId="{61F7F8DF-4D4A-5E43-A8CC-5129E813A0EC}" type="sibTrans" cxnId="{A7D501FD-D98D-7C4F-AD87-521E56E37676}">
      <dgm:prSet/>
      <dgm:spPr/>
      <dgm:t>
        <a:bodyPr/>
        <a:lstStyle/>
        <a:p>
          <a:endParaRPr lang="en-US" sz="1600"/>
        </a:p>
      </dgm:t>
    </dgm:pt>
    <dgm:pt modelId="{75F7BF1A-E752-CC47-B2A4-EA9416A4044B}">
      <dgm:prSet phldrT="[Text]" custT="1"/>
      <dgm:spPr/>
      <dgm:t>
        <a:bodyPr/>
        <a:lstStyle/>
        <a:p>
          <a:r>
            <a:rPr lang="en-US" sz="800" dirty="0" smtClean="0"/>
            <a:t>Increased graduation rates</a:t>
          </a:r>
          <a:endParaRPr lang="en-US" sz="800" dirty="0"/>
        </a:p>
      </dgm:t>
    </dgm:pt>
    <dgm:pt modelId="{A1FA2CB8-B7E9-DB4E-B488-ABB8FEA64E57}" type="parTrans" cxnId="{0F5E4EA1-E152-304C-BEE8-D51561123C44}">
      <dgm:prSet/>
      <dgm:spPr/>
      <dgm:t>
        <a:bodyPr/>
        <a:lstStyle/>
        <a:p>
          <a:endParaRPr lang="en-US" sz="1600"/>
        </a:p>
      </dgm:t>
    </dgm:pt>
    <dgm:pt modelId="{00C0DA40-9750-1845-81B1-6685B23D44E1}" type="sibTrans" cxnId="{0F5E4EA1-E152-304C-BEE8-D51561123C44}">
      <dgm:prSet/>
      <dgm:spPr/>
      <dgm:t>
        <a:bodyPr/>
        <a:lstStyle/>
        <a:p>
          <a:endParaRPr lang="en-US" sz="1600"/>
        </a:p>
      </dgm:t>
    </dgm:pt>
    <dgm:pt modelId="{9D97A4AA-3D98-7144-AB58-4D8BAB7508AC}">
      <dgm:prSet phldrT="[Text]" custT="1"/>
      <dgm:spPr/>
      <dgm:t>
        <a:bodyPr/>
        <a:lstStyle/>
        <a:p>
          <a:r>
            <a:rPr lang="en-US" sz="800" dirty="0" smtClean="0"/>
            <a:t>Improved social adjustment</a:t>
          </a:r>
          <a:endParaRPr lang="en-US" sz="800" dirty="0"/>
        </a:p>
      </dgm:t>
    </dgm:pt>
    <dgm:pt modelId="{1C32BE67-7D78-1A41-91FE-07D11895AC99}" type="parTrans" cxnId="{708F9C20-6AF9-DE41-971E-875EA06C18D5}">
      <dgm:prSet/>
      <dgm:spPr/>
      <dgm:t>
        <a:bodyPr/>
        <a:lstStyle/>
        <a:p>
          <a:endParaRPr lang="en-US" sz="1600"/>
        </a:p>
      </dgm:t>
    </dgm:pt>
    <dgm:pt modelId="{A76ECFEA-68F5-974A-A98C-C42FA4619ED9}" type="sibTrans" cxnId="{708F9C20-6AF9-DE41-971E-875EA06C18D5}">
      <dgm:prSet/>
      <dgm:spPr/>
      <dgm:t>
        <a:bodyPr/>
        <a:lstStyle/>
        <a:p>
          <a:endParaRPr lang="en-US" sz="1600"/>
        </a:p>
      </dgm:t>
    </dgm:pt>
    <dgm:pt modelId="{7F9A6FC4-5C03-4F44-8925-CA681B7AB71F}">
      <dgm:prSet phldrT="[Text]" custT="1"/>
      <dgm:spPr/>
      <dgm:t>
        <a:bodyPr/>
        <a:lstStyle/>
        <a:p>
          <a:r>
            <a:rPr lang="en-US" sz="800" dirty="0" smtClean="0"/>
            <a:t>Higher rates of employment</a:t>
          </a:r>
          <a:endParaRPr lang="en-US" sz="800" dirty="0"/>
        </a:p>
      </dgm:t>
    </dgm:pt>
    <dgm:pt modelId="{E3F9E698-412F-874A-9772-FC310C1FB4D5}" type="parTrans" cxnId="{D05897EE-6BFD-F945-B653-F846087DA31C}">
      <dgm:prSet/>
      <dgm:spPr/>
      <dgm:t>
        <a:bodyPr/>
        <a:lstStyle/>
        <a:p>
          <a:endParaRPr lang="en-US" sz="1600"/>
        </a:p>
      </dgm:t>
    </dgm:pt>
    <dgm:pt modelId="{F351A0F0-26FA-D445-9DAB-DE1A456FEBCC}" type="sibTrans" cxnId="{D05897EE-6BFD-F945-B653-F846087DA31C}">
      <dgm:prSet/>
      <dgm:spPr/>
      <dgm:t>
        <a:bodyPr/>
        <a:lstStyle/>
        <a:p>
          <a:endParaRPr lang="en-US" sz="1600"/>
        </a:p>
      </dgm:t>
    </dgm:pt>
    <dgm:pt modelId="{1AF32142-41B7-8D43-996F-6F8BADED7FEE}">
      <dgm:prSet phldrT="[Text]" custT="1"/>
      <dgm:spPr/>
      <dgm:t>
        <a:bodyPr/>
        <a:lstStyle/>
        <a:p>
          <a:r>
            <a:rPr lang="en-US" sz="800" dirty="0" smtClean="0"/>
            <a:t>Decrease fear about the adoption process</a:t>
          </a:r>
          <a:endParaRPr lang="en-US" sz="800" dirty="0"/>
        </a:p>
      </dgm:t>
    </dgm:pt>
    <dgm:pt modelId="{D829CD66-F96E-3843-8FE4-C838F3636A0A}" type="parTrans" cxnId="{01C7F2CC-962F-764A-A4F3-DF9A09BBFAFF}">
      <dgm:prSet/>
      <dgm:spPr/>
      <dgm:t>
        <a:bodyPr/>
        <a:lstStyle/>
        <a:p>
          <a:endParaRPr lang="en-US" sz="1600"/>
        </a:p>
      </dgm:t>
    </dgm:pt>
    <dgm:pt modelId="{5E84DEFA-3DBC-924E-856C-1E5EF796FB5E}" type="sibTrans" cxnId="{01C7F2CC-962F-764A-A4F3-DF9A09BBFAFF}">
      <dgm:prSet/>
      <dgm:spPr/>
      <dgm:t>
        <a:bodyPr/>
        <a:lstStyle/>
        <a:p>
          <a:endParaRPr lang="en-US" sz="1600"/>
        </a:p>
      </dgm:t>
    </dgm:pt>
    <dgm:pt modelId="{65CA8878-4F92-4242-A3E4-3CB153C3F63F}" type="pres">
      <dgm:prSet presAssocID="{5CE5CECC-DD59-1946-9EDE-FE8B04135758}" presName="Name0" presStyleCnt="0">
        <dgm:presLayoutVars>
          <dgm:dir/>
          <dgm:animLvl val="lvl"/>
          <dgm:resizeHandles val="exact"/>
        </dgm:presLayoutVars>
      </dgm:prSet>
      <dgm:spPr/>
      <dgm:t>
        <a:bodyPr/>
        <a:lstStyle/>
        <a:p>
          <a:endParaRPr lang="en-US"/>
        </a:p>
      </dgm:t>
    </dgm:pt>
    <dgm:pt modelId="{8F6C801C-1887-294E-8AC5-B37911CB64A7}" type="pres">
      <dgm:prSet presAssocID="{57B3F927-B59F-AE49-ABF0-C4198006E2EE}" presName="vertFlow" presStyleCnt="0"/>
      <dgm:spPr/>
    </dgm:pt>
    <dgm:pt modelId="{5393DF52-4977-6246-BC1A-C392D4341A58}" type="pres">
      <dgm:prSet presAssocID="{57B3F927-B59F-AE49-ABF0-C4198006E2EE}" presName="header" presStyleLbl="node1" presStyleIdx="0" presStyleCnt="5" custScaleX="121407" custScaleY="156089"/>
      <dgm:spPr/>
      <dgm:t>
        <a:bodyPr/>
        <a:lstStyle/>
        <a:p>
          <a:endParaRPr lang="en-US"/>
        </a:p>
      </dgm:t>
    </dgm:pt>
    <dgm:pt modelId="{188FFFCF-76F1-764D-A0FA-639C66C5045E}" type="pres">
      <dgm:prSet presAssocID="{0710126B-8F2D-7040-B5A4-3A75CB5A2419}" presName="parTrans" presStyleLbl="sibTrans2D1" presStyleIdx="0" presStyleCnt="23"/>
      <dgm:spPr/>
      <dgm:t>
        <a:bodyPr/>
        <a:lstStyle/>
        <a:p>
          <a:endParaRPr lang="en-US"/>
        </a:p>
      </dgm:t>
    </dgm:pt>
    <dgm:pt modelId="{D5FB2086-2070-C246-8B76-5D6C62FBFC37}" type="pres">
      <dgm:prSet presAssocID="{2789ABBE-0B94-094F-9F18-072AD5338883}" presName="child" presStyleLbl="alignAccFollowNode1" presStyleIdx="0" presStyleCnt="23">
        <dgm:presLayoutVars>
          <dgm:chMax val="0"/>
          <dgm:bulletEnabled val="1"/>
        </dgm:presLayoutVars>
      </dgm:prSet>
      <dgm:spPr/>
      <dgm:t>
        <a:bodyPr/>
        <a:lstStyle/>
        <a:p>
          <a:endParaRPr lang="en-US"/>
        </a:p>
      </dgm:t>
    </dgm:pt>
    <dgm:pt modelId="{4227837D-603F-2B44-A35D-6D5004794630}" type="pres">
      <dgm:prSet presAssocID="{6E116172-FA1A-3844-8853-DF43C4BAE56A}" presName="sibTrans" presStyleLbl="sibTrans2D1" presStyleIdx="1" presStyleCnt="23"/>
      <dgm:spPr/>
      <dgm:t>
        <a:bodyPr/>
        <a:lstStyle/>
        <a:p>
          <a:endParaRPr lang="en-US"/>
        </a:p>
      </dgm:t>
    </dgm:pt>
    <dgm:pt modelId="{73415E74-8FAA-2F46-BEEF-64F2AC31C6E1}" type="pres">
      <dgm:prSet presAssocID="{F5947397-73DF-C145-99CA-9A244527C66F}" presName="child" presStyleLbl="alignAccFollowNode1" presStyleIdx="1" presStyleCnt="23">
        <dgm:presLayoutVars>
          <dgm:chMax val="0"/>
          <dgm:bulletEnabled val="1"/>
        </dgm:presLayoutVars>
      </dgm:prSet>
      <dgm:spPr/>
      <dgm:t>
        <a:bodyPr/>
        <a:lstStyle/>
        <a:p>
          <a:endParaRPr lang="en-US"/>
        </a:p>
      </dgm:t>
    </dgm:pt>
    <dgm:pt modelId="{89266204-5B86-F945-BED4-C99B973E2385}" type="pres">
      <dgm:prSet presAssocID="{B2773DEE-6DEB-314A-8137-4458801CCE84}" presName="sibTrans" presStyleLbl="sibTrans2D1" presStyleIdx="2" presStyleCnt="23"/>
      <dgm:spPr/>
      <dgm:t>
        <a:bodyPr/>
        <a:lstStyle/>
        <a:p>
          <a:endParaRPr lang="en-US"/>
        </a:p>
      </dgm:t>
    </dgm:pt>
    <dgm:pt modelId="{398835BD-14AD-5748-AAFC-E9FD0F52D69E}" type="pres">
      <dgm:prSet presAssocID="{6CA9AD5E-951A-FB49-88E3-981A5D2C9CF4}" presName="child" presStyleLbl="alignAccFollowNode1" presStyleIdx="2" presStyleCnt="23">
        <dgm:presLayoutVars>
          <dgm:chMax val="0"/>
          <dgm:bulletEnabled val="1"/>
        </dgm:presLayoutVars>
      </dgm:prSet>
      <dgm:spPr/>
      <dgm:t>
        <a:bodyPr/>
        <a:lstStyle/>
        <a:p>
          <a:endParaRPr lang="en-US"/>
        </a:p>
      </dgm:t>
    </dgm:pt>
    <dgm:pt modelId="{E6DC913A-ED64-3A45-9570-66F9D22AB909}" type="pres">
      <dgm:prSet presAssocID="{5A670EC6-6361-D84A-B797-2BA1FD276584}" presName="sibTrans" presStyleLbl="sibTrans2D1" presStyleIdx="3" presStyleCnt="23"/>
      <dgm:spPr/>
      <dgm:t>
        <a:bodyPr/>
        <a:lstStyle/>
        <a:p>
          <a:endParaRPr lang="en-US"/>
        </a:p>
      </dgm:t>
    </dgm:pt>
    <dgm:pt modelId="{7B17D65A-A983-9F4C-AE64-ECA50EAF014D}" type="pres">
      <dgm:prSet presAssocID="{5119F8D8-9E36-2745-A263-D1B32C7CF15E}" presName="child" presStyleLbl="alignAccFollowNode1" presStyleIdx="3" presStyleCnt="23">
        <dgm:presLayoutVars>
          <dgm:chMax val="0"/>
          <dgm:bulletEnabled val="1"/>
        </dgm:presLayoutVars>
      </dgm:prSet>
      <dgm:spPr/>
      <dgm:t>
        <a:bodyPr/>
        <a:lstStyle/>
        <a:p>
          <a:endParaRPr lang="en-US"/>
        </a:p>
      </dgm:t>
    </dgm:pt>
    <dgm:pt modelId="{FB40A611-EE13-C744-90AB-B33480AA7608}" type="pres">
      <dgm:prSet presAssocID="{AADB5859-1D4A-9049-9824-76951F9347D1}" presName="sibTrans" presStyleLbl="sibTrans2D1" presStyleIdx="4" presStyleCnt="23"/>
      <dgm:spPr/>
      <dgm:t>
        <a:bodyPr/>
        <a:lstStyle/>
        <a:p>
          <a:endParaRPr lang="en-US"/>
        </a:p>
      </dgm:t>
    </dgm:pt>
    <dgm:pt modelId="{12A882D4-9313-5144-8574-7D25C246AD59}" type="pres">
      <dgm:prSet presAssocID="{E3599527-1AC1-6C44-AA08-9D3CE2F54B71}" presName="child" presStyleLbl="alignAccFollowNode1" presStyleIdx="4" presStyleCnt="23">
        <dgm:presLayoutVars>
          <dgm:chMax val="0"/>
          <dgm:bulletEnabled val="1"/>
        </dgm:presLayoutVars>
      </dgm:prSet>
      <dgm:spPr/>
      <dgm:t>
        <a:bodyPr/>
        <a:lstStyle/>
        <a:p>
          <a:endParaRPr lang="en-US"/>
        </a:p>
      </dgm:t>
    </dgm:pt>
    <dgm:pt modelId="{D4B8927C-285F-974C-AEBC-A2F2F5963AC8}" type="pres">
      <dgm:prSet presAssocID="{49CD84EF-F1EF-3F48-98BC-62EDF2DE2C6B}" presName="sibTrans" presStyleLbl="sibTrans2D1" presStyleIdx="5" presStyleCnt="23"/>
      <dgm:spPr/>
      <dgm:t>
        <a:bodyPr/>
        <a:lstStyle/>
        <a:p>
          <a:endParaRPr lang="en-US"/>
        </a:p>
      </dgm:t>
    </dgm:pt>
    <dgm:pt modelId="{814A1F16-D47A-5440-B0FD-F996C7B1AF80}" type="pres">
      <dgm:prSet presAssocID="{CF721B32-B30B-104F-831D-7ED76DBA5E76}" presName="child" presStyleLbl="alignAccFollowNode1" presStyleIdx="5" presStyleCnt="23">
        <dgm:presLayoutVars>
          <dgm:chMax val="0"/>
          <dgm:bulletEnabled val="1"/>
        </dgm:presLayoutVars>
      </dgm:prSet>
      <dgm:spPr/>
      <dgm:t>
        <a:bodyPr/>
        <a:lstStyle/>
        <a:p>
          <a:endParaRPr lang="en-US"/>
        </a:p>
      </dgm:t>
    </dgm:pt>
    <dgm:pt modelId="{B58126DA-F493-CF4F-A31A-00A320B9EF6E}" type="pres">
      <dgm:prSet presAssocID="{57B3F927-B59F-AE49-ABF0-C4198006E2EE}" presName="hSp" presStyleCnt="0"/>
      <dgm:spPr/>
    </dgm:pt>
    <dgm:pt modelId="{B5FFF58F-83F1-D04A-B224-8FDA78FF720F}" type="pres">
      <dgm:prSet presAssocID="{B7850FDE-E1C5-7844-9BFD-822DCA5F7E8D}" presName="vertFlow" presStyleCnt="0"/>
      <dgm:spPr/>
    </dgm:pt>
    <dgm:pt modelId="{FEEC68D2-CB48-2644-9C62-0050180DAF96}" type="pres">
      <dgm:prSet presAssocID="{B7850FDE-E1C5-7844-9BFD-822DCA5F7E8D}" presName="header" presStyleLbl="node1" presStyleIdx="1" presStyleCnt="5" custScaleX="109097" custScaleY="174050"/>
      <dgm:spPr/>
      <dgm:t>
        <a:bodyPr/>
        <a:lstStyle/>
        <a:p>
          <a:endParaRPr lang="en-US"/>
        </a:p>
      </dgm:t>
    </dgm:pt>
    <dgm:pt modelId="{F5D725D7-3E99-8C45-903D-F6833E9B49DA}" type="pres">
      <dgm:prSet presAssocID="{7E0CE953-21A1-1D46-B24E-FACA490166D4}" presName="parTrans" presStyleLbl="sibTrans2D1" presStyleIdx="6" presStyleCnt="23"/>
      <dgm:spPr/>
      <dgm:t>
        <a:bodyPr/>
        <a:lstStyle/>
        <a:p>
          <a:endParaRPr lang="en-US"/>
        </a:p>
      </dgm:t>
    </dgm:pt>
    <dgm:pt modelId="{FCB431D2-8F1D-8A4C-B87B-51DCD6C8F09C}" type="pres">
      <dgm:prSet presAssocID="{2DF6E424-8B09-4144-BB94-2427A3016457}" presName="child" presStyleLbl="alignAccFollowNode1" presStyleIdx="6" presStyleCnt="23" custScaleX="111442" custScaleY="149672">
        <dgm:presLayoutVars>
          <dgm:chMax val="0"/>
          <dgm:bulletEnabled val="1"/>
        </dgm:presLayoutVars>
      </dgm:prSet>
      <dgm:spPr/>
      <dgm:t>
        <a:bodyPr/>
        <a:lstStyle/>
        <a:p>
          <a:endParaRPr lang="en-US"/>
        </a:p>
      </dgm:t>
    </dgm:pt>
    <dgm:pt modelId="{E4EB297C-FAC9-0D4D-B6B1-50621756A5AB}" type="pres">
      <dgm:prSet presAssocID="{6BA8B3AC-0806-1546-A624-85AD222E9191}" presName="sibTrans" presStyleLbl="sibTrans2D1" presStyleIdx="7" presStyleCnt="23"/>
      <dgm:spPr/>
      <dgm:t>
        <a:bodyPr/>
        <a:lstStyle/>
        <a:p>
          <a:endParaRPr lang="en-US"/>
        </a:p>
      </dgm:t>
    </dgm:pt>
    <dgm:pt modelId="{0D64E48D-40F2-804D-BCCA-F77C7D750756}" type="pres">
      <dgm:prSet presAssocID="{E211C9B1-C6FA-AE42-BFBC-76C00B8B8103}" presName="child" presStyleLbl="alignAccFollowNode1" presStyleIdx="7" presStyleCnt="23" custScaleX="108298" custScaleY="182274">
        <dgm:presLayoutVars>
          <dgm:chMax val="0"/>
          <dgm:bulletEnabled val="1"/>
        </dgm:presLayoutVars>
      </dgm:prSet>
      <dgm:spPr/>
      <dgm:t>
        <a:bodyPr/>
        <a:lstStyle/>
        <a:p>
          <a:endParaRPr lang="en-US"/>
        </a:p>
      </dgm:t>
    </dgm:pt>
    <dgm:pt modelId="{E106DF32-6E0D-4B47-B1A6-745C7A87F346}" type="pres">
      <dgm:prSet presAssocID="{40E35DF6-ADD1-F84B-96D1-C4E979297E81}" presName="sibTrans" presStyleLbl="sibTrans2D1" presStyleIdx="8" presStyleCnt="23"/>
      <dgm:spPr/>
      <dgm:t>
        <a:bodyPr/>
        <a:lstStyle/>
        <a:p>
          <a:endParaRPr lang="en-US"/>
        </a:p>
      </dgm:t>
    </dgm:pt>
    <dgm:pt modelId="{23D86465-D8EE-094F-B451-97BC839F7407}" type="pres">
      <dgm:prSet presAssocID="{5C48A489-1053-7A43-A0C9-0B75135922B9}" presName="child" presStyleLbl="alignAccFollowNode1" presStyleIdx="8" presStyleCnt="23">
        <dgm:presLayoutVars>
          <dgm:chMax val="0"/>
          <dgm:bulletEnabled val="1"/>
        </dgm:presLayoutVars>
      </dgm:prSet>
      <dgm:spPr/>
      <dgm:t>
        <a:bodyPr/>
        <a:lstStyle/>
        <a:p>
          <a:endParaRPr lang="en-US"/>
        </a:p>
      </dgm:t>
    </dgm:pt>
    <dgm:pt modelId="{C2BA85CB-4295-DF4E-9034-BC17668C6D31}" type="pres">
      <dgm:prSet presAssocID="{B2C471D4-67F0-5B45-866F-55FE3172C153}" presName="sibTrans" presStyleLbl="sibTrans2D1" presStyleIdx="9" presStyleCnt="23"/>
      <dgm:spPr/>
      <dgm:t>
        <a:bodyPr/>
        <a:lstStyle/>
        <a:p>
          <a:endParaRPr lang="en-US"/>
        </a:p>
      </dgm:t>
    </dgm:pt>
    <dgm:pt modelId="{28CDDC87-C23A-534F-8A83-69809A5F6F25}" type="pres">
      <dgm:prSet presAssocID="{32F7E119-B417-8E4C-8178-784881DE4E23}" presName="child" presStyleLbl="alignAccFollowNode1" presStyleIdx="9" presStyleCnt="23">
        <dgm:presLayoutVars>
          <dgm:chMax val="0"/>
          <dgm:bulletEnabled val="1"/>
        </dgm:presLayoutVars>
      </dgm:prSet>
      <dgm:spPr/>
      <dgm:t>
        <a:bodyPr/>
        <a:lstStyle/>
        <a:p>
          <a:endParaRPr lang="en-US"/>
        </a:p>
      </dgm:t>
    </dgm:pt>
    <dgm:pt modelId="{F76E4739-5155-744E-970E-2A22E259CEBA}" type="pres">
      <dgm:prSet presAssocID="{7ED818A4-5A7E-9146-8055-97D76DB79AE0}" presName="sibTrans" presStyleLbl="sibTrans2D1" presStyleIdx="10" presStyleCnt="23"/>
      <dgm:spPr/>
      <dgm:t>
        <a:bodyPr/>
        <a:lstStyle/>
        <a:p>
          <a:endParaRPr lang="en-US"/>
        </a:p>
      </dgm:t>
    </dgm:pt>
    <dgm:pt modelId="{847C7576-80F2-C04B-A610-AB9C83F25C15}" type="pres">
      <dgm:prSet presAssocID="{DB473FBF-D1BA-2548-A4A0-F8028CD29652}" presName="child" presStyleLbl="alignAccFollowNode1" presStyleIdx="10" presStyleCnt="23">
        <dgm:presLayoutVars>
          <dgm:chMax val="0"/>
          <dgm:bulletEnabled val="1"/>
        </dgm:presLayoutVars>
      </dgm:prSet>
      <dgm:spPr/>
      <dgm:t>
        <a:bodyPr/>
        <a:lstStyle/>
        <a:p>
          <a:endParaRPr lang="en-US"/>
        </a:p>
      </dgm:t>
    </dgm:pt>
    <dgm:pt modelId="{EC750A27-8976-444F-8E32-CD204FFE67BF}" type="pres">
      <dgm:prSet presAssocID="{E2C03395-47CC-264B-9E7E-D8601AE4B55A}" presName="sibTrans" presStyleLbl="sibTrans2D1" presStyleIdx="11" presStyleCnt="23"/>
      <dgm:spPr/>
      <dgm:t>
        <a:bodyPr/>
        <a:lstStyle/>
        <a:p>
          <a:endParaRPr lang="en-US"/>
        </a:p>
      </dgm:t>
    </dgm:pt>
    <dgm:pt modelId="{6BE92440-3D3A-BB4B-923F-D6825C27DD7B}" type="pres">
      <dgm:prSet presAssocID="{2D321E82-6092-1F41-8146-14C29E37D5ED}" presName="child" presStyleLbl="alignAccFollowNode1" presStyleIdx="11" presStyleCnt="23">
        <dgm:presLayoutVars>
          <dgm:chMax val="0"/>
          <dgm:bulletEnabled val="1"/>
        </dgm:presLayoutVars>
      </dgm:prSet>
      <dgm:spPr/>
      <dgm:t>
        <a:bodyPr/>
        <a:lstStyle/>
        <a:p>
          <a:endParaRPr lang="en-US"/>
        </a:p>
      </dgm:t>
    </dgm:pt>
    <dgm:pt modelId="{03FD164B-CFB3-F94E-B307-D878451B028D}" type="pres">
      <dgm:prSet presAssocID="{CF5DB133-B098-9241-B23A-5DA7968F2A79}" presName="sibTrans" presStyleLbl="sibTrans2D1" presStyleIdx="12" presStyleCnt="23"/>
      <dgm:spPr/>
      <dgm:t>
        <a:bodyPr/>
        <a:lstStyle/>
        <a:p>
          <a:endParaRPr lang="en-US"/>
        </a:p>
      </dgm:t>
    </dgm:pt>
    <dgm:pt modelId="{3A4D15FA-5B92-5F47-86E9-01CB594D58AC}" type="pres">
      <dgm:prSet presAssocID="{097FAC67-221A-4B47-BA92-C1C5DA62BEC0}" presName="child" presStyleLbl="alignAccFollowNode1" presStyleIdx="12" presStyleCnt="23" custScaleX="112657" custScaleY="194226">
        <dgm:presLayoutVars>
          <dgm:chMax val="0"/>
          <dgm:bulletEnabled val="1"/>
        </dgm:presLayoutVars>
      </dgm:prSet>
      <dgm:spPr/>
      <dgm:t>
        <a:bodyPr/>
        <a:lstStyle/>
        <a:p>
          <a:endParaRPr lang="en-US"/>
        </a:p>
      </dgm:t>
    </dgm:pt>
    <dgm:pt modelId="{9293CF12-7414-C34F-8F41-77F141451C38}" type="pres">
      <dgm:prSet presAssocID="{B7850FDE-E1C5-7844-9BFD-822DCA5F7E8D}" presName="hSp" presStyleCnt="0"/>
      <dgm:spPr/>
    </dgm:pt>
    <dgm:pt modelId="{7C1CDC74-3490-1D48-B4B5-EC11F10B53CF}" type="pres">
      <dgm:prSet presAssocID="{10B0CC4C-1136-7241-8EE3-F3F027C57675}" presName="vertFlow" presStyleCnt="0"/>
      <dgm:spPr/>
    </dgm:pt>
    <dgm:pt modelId="{EA2A5D63-7F11-DE45-8DB5-531EA153E9D0}" type="pres">
      <dgm:prSet presAssocID="{10B0CC4C-1136-7241-8EE3-F3F027C57675}" presName="header" presStyleLbl="node1" presStyleIdx="2" presStyleCnt="5" custScaleX="121797" custScaleY="146908"/>
      <dgm:spPr/>
      <dgm:t>
        <a:bodyPr/>
        <a:lstStyle/>
        <a:p>
          <a:endParaRPr lang="en-US"/>
        </a:p>
      </dgm:t>
    </dgm:pt>
    <dgm:pt modelId="{17294FD2-F428-B54C-AF0F-6CEC0CC86060}" type="pres">
      <dgm:prSet presAssocID="{B0D7960F-27BD-544E-AC83-8CF8D0B2C37F}" presName="parTrans" presStyleLbl="sibTrans2D1" presStyleIdx="13" presStyleCnt="23" custLinFactNeighborY="20581"/>
      <dgm:spPr/>
      <dgm:t>
        <a:bodyPr/>
        <a:lstStyle/>
        <a:p>
          <a:endParaRPr lang="en-US"/>
        </a:p>
      </dgm:t>
    </dgm:pt>
    <dgm:pt modelId="{C65E175A-F4D8-7A46-9682-252E303EEF7E}" type="pres">
      <dgm:prSet presAssocID="{65D17CDA-AB6B-4249-879A-A921EE9DC96A}" presName="child" presStyleLbl="alignAccFollowNode1" presStyleIdx="13" presStyleCnt="23">
        <dgm:presLayoutVars>
          <dgm:chMax val="0"/>
          <dgm:bulletEnabled val="1"/>
        </dgm:presLayoutVars>
      </dgm:prSet>
      <dgm:spPr/>
      <dgm:t>
        <a:bodyPr/>
        <a:lstStyle/>
        <a:p>
          <a:endParaRPr lang="en-US"/>
        </a:p>
      </dgm:t>
    </dgm:pt>
    <dgm:pt modelId="{1A885A8E-700E-3545-952E-8CA849CF185F}" type="pres">
      <dgm:prSet presAssocID="{B0D8D1D8-6D64-F04C-80A2-B8F447A68F42}" presName="sibTrans" presStyleLbl="sibTrans2D1" presStyleIdx="14" presStyleCnt="23"/>
      <dgm:spPr/>
      <dgm:t>
        <a:bodyPr/>
        <a:lstStyle/>
        <a:p>
          <a:endParaRPr lang="en-US"/>
        </a:p>
      </dgm:t>
    </dgm:pt>
    <dgm:pt modelId="{62A9DAF9-43F2-5642-BD81-EEF16C9E9D44}" type="pres">
      <dgm:prSet presAssocID="{20066699-4632-B74B-8F7A-F5B35437C09C}" presName="child" presStyleLbl="alignAccFollowNode1" presStyleIdx="14" presStyleCnt="23">
        <dgm:presLayoutVars>
          <dgm:chMax val="0"/>
          <dgm:bulletEnabled val="1"/>
        </dgm:presLayoutVars>
      </dgm:prSet>
      <dgm:spPr/>
      <dgm:t>
        <a:bodyPr/>
        <a:lstStyle/>
        <a:p>
          <a:endParaRPr lang="en-US"/>
        </a:p>
      </dgm:t>
    </dgm:pt>
    <dgm:pt modelId="{CD414138-E81E-3C4E-AED5-9914077A374F}" type="pres">
      <dgm:prSet presAssocID="{06AEC5C0-4791-1C43-8983-F3FE24391F9F}" presName="sibTrans" presStyleLbl="sibTrans2D1" presStyleIdx="15" presStyleCnt="23"/>
      <dgm:spPr/>
      <dgm:t>
        <a:bodyPr/>
        <a:lstStyle/>
        <a:p>
          <a:endParaRPr lang="en-US"/>
        </a:p>
      </dgm:t>
    </dgm:pt>
    <dgm:pt modelId="{2AF53FB6-1B6D-4A43-9B88-943E0AE6A241}" type="pres">
      <dgm:prSet presAssocID="{741CEC55-C87D-6346-9699-DA6C6FE4FA7D}" presName="child" presStyleLbl="alignAccFollowNode1" presStyleIdx="15" presStyleCnt="23" custScaleX="115010" custScaleY="238480">
        <dgm:presLayoutVars>
          <dgm:chMax val="0"/>
          <dgm:bulletEnabled val="1"/>
        </dgm:presLayoutVars>
      </dgm:prSet>
      <dgm:spPr/>
      <dgm:t>
        <a:bodyPr/>
        <a:lstStyle/>
        <a:p>
          <a:endParaRPr lang="en-US"/>
        </a:p>
      </dgm:t>
    </dgm:pt>
    <dgm:pt modelId="{7C6BD63E-C854-1349-AA72-A4D2A32ECC90}" type="pres">
      <dgm:prSet presAssocID="{10B0CC4C-1136-7241-8EE3-F3F027C57675}" presName="hSp" presStyleCnt="0"/>
      <dgm:spPr/>
    </dgm:pt>
    <dgm:pt modelId="{EF4C78E9-A129-CD46-A62F-3FEB03BA7650}" type="pres">
      <dgm:prSet presAssocID="{4EE909EC-1CFD-034E-8CFF-7A0DA7F421A7}" presName="vertFlow" presStyleCnt="0"/>
      <dgm:spPr/>
    </dgm:pt>
    <dgm:pt modelId="{85A121E9-61D5-1245-9656-8A52E9D04086}" type="pres">
      <dgm:prSet presAssocID="{4EE909EC-1CFD-034E-8CFF-7A0DA7F421A7}" presName="header" presStyleLbl="node1" presStyleIdx="3" presStyleCnt="5" custScaleX="130895" custScaleY="165069"/>
      <dgm:spPr/>
      <dgm:t>
        <a:bodyPr/>
        <a:lstStyle/>
        <a:p>
          <a:endParaRPr lang="en-US"/>
        </a:p>
      </dgm:t>
    </dgm:pt>
    <dgm:pt modelId="{293A074C-329D-3846-878B-0DD1D0923039}" type="pres">
      <dgm:prSet presAssocID="{B737424F-9CFD-E741-B74B-84B38AF5443F}" presName="parTrans" presStyleLbl="sibTrans2D1" presStyleIdx="16" presStyleCnt="23"/>
      <dgm:spPr/>
      <dgm:t>
        <a:bodyPr/>
        <a:lstStyle/>
        <a:p>
          <a:endParaRPr lang="en-US"/>
        </a:p>
      </dgm:t>
    </dgm:pt>
    <dgm:pt modelId="{F4A5C573-03DE-104A-BB0A-73E5A6A71416}" type="pres">
      <dgm:prSet presAssocID="{594D5B6A-CDD5-0447-B625-B036BC5A4B97}" presName="child" presStyleLbl="alignAccFollowNode1" presStyleIdx="16" presStyleCnt="23" custScaleX="116645" custScaleY="193730">
        <dgm:presLayoutVars>
          <dgm:chMax val="0"/>
          <dgm:bulletEnabled val="1"/>
        </dgm:presLayoutVars>
      </dgm:prSet>
      <dgm:spPr/>
      <dgm:t>
        <a:bodyPr/>
        <a:lstStyle/>
        <a:p>
          <a:endParaRPr lang="en-US"/>
        </a:p>
      </dgm:t>
    </dgm:pt>
    <dgm:pt modelId="{D8BA1266-DD80-8A4B-A863-8EB75F16724E}" type="pres">
      <dgm:prSet presAssocID="{B67498DC-C47A-044B-A52E-567B24D1EA5F}" presName="sibTrans" presStyleLbl="sibTrans2D1" presStyleIdx="17" presStyleCnt="23"/>
      <dgm:spPr/>
      <dgm:t>
        <a:bodyPr/>
        <a:lstStyle/>
        <a:p>
          <a:endParaRPr lang="en-US"/>
        </a:p>
      </dgm:t>
    </dgm:pt>
    <dgm:pt modelId="{D386CDAC-83E7-344D-AE16-AB839AE04805}" type="pres">
      <dgm:prSet presAssocID="{1AF32142-41B7-8D43-996F-6F8BADED7FEE}" presName="child" presStyleLbl="alignAccFollowNode1" presStyleIdx="17" presStyleCnt="23" custScaleX="116645" custScaleY="199075">
        <dgm:presLayoutVars>
          <dgm:chMax val="0"/>
          <dgm:bulletEnabled val="1"/>
        </dgm:presLayoutVars>
      </dgm:prSet>
      <dgm:spPr/>
      <dgm:t>
        <a:bodyPr/>
        <a:lstStyle/>
        <a:p>
          <a:endParaRPr lang="en-US"/>
        </a:p>
      </dgm:t>
    </dgm:pt>
    <dgm:pt modelId="{ADE39CF0-C303-3240-BD0E-22B030E384AD}" type="pres">
      <dgm:prSet presAssocID="{5E84DEFA-3DBC-924E-856C-1E5EF796FB5E}" presName="sibTrans" presStyleLbl="sibTrans2D1" presStyleIdx="18" presStyleCnt="23"/>
      <dgm:spPr/>
      <dgm:t>
        <a:bodyPr/>
        <a:lstStyle/>
        <a:p>
          <a:endParaRPr lang="en-US"/>
        </a:p>
      </dgm:t>
    </dgm:pt>
    <dgm:pt modelId="{15790DD8-8946-0949-87B4-ABB7376A1B0D}" type="pres">
      <dgm:prSet presAssocID="{CDB9C423-3132-9340-8D1F-376D7BC9A293}" presName="child" presStyleLbl="alignAccFollowNode1" presStyleIdx="18" presStyleCnt="23" custScaleX="114502" custScaleY="202300">
        <dgm:presLayoutVars>
          <dgm:chMax val="0"/>
          <dgm:bulletEnabled val="1"/>
        </dgm:presLayoutVars>
      </dgm:prSet>
      <dgm:spPr/>
      <dgm:t>
        <a:bodyPr/>
        <a:lstStyle/>
        <a:p>
          <a:endParaRPr lang="en-US"/>
        </a:p>
      </dgm:t>
    </dgm:pt>
    <dgm:pt modelId="{02CDA746-1EC4-0142-A720-3DBBFB9DDEB4}" type="pres">
      <dgm:prSet presAssocID="{4EE909EC-1CFD-034E-8CFF-7A0DA7F421A7}" presName="hSp" presStyleCnt="0"/>
      <dgm:spPr/>
    </dgm:pt>
    <dgm:pt modelId="{4AD245FE-C424-FD40-BAF6-79592DA09067}" type="pres">
      <dgm:prSet presAssocID="{3B146E2A-8CE3-2645-A545-806B124C5C53}" presName="vertFlow" presStyleCnt="0"/>
      <dgm:spPr/>
    </dgm:pt>
    <dgm:pt modelId="{93F69BA5-BBBF-5941-8C37-E76E4B9681C1}" type="pres">
      <dgm:prSet presAssocID="{3B146E2A-8CE3-2645-A545-806B124C5C53}" presName="header" presStyleLbl="node1" presStyleIdx="4" presStyleCnt="5" custScaleX="101333" custScaleY="161912"/>
      <dgm:spPr/>
      <dgm:t>
        <a:bodyPr/>
        <a:lstStyle/>
        <a:p>
          <a:endParaRPr lang="en-US"/>
        </a:p>
      </dgm:t>
    </dgm:pt>
    <dgm:pt modelId="{9EFDC159-E1E9-3C44-985F-F235E46D3F8D}" type="pres">
      <dgm:prSet presAssocID="{93A33FB7-04F4-7F41-8F34-C39D00250F88}" presName="parTrans" presStyleLbl="sibTrans2D1" presStyleIdx="19" presStyleCnt="23"/>
      <dgm:spPr/>
      <dgm:t>
        <a:bodyPr/>
        <a:lstStyle/>
        <a:p>
          <a:endParaRPr lang="en-US"/>
        </a:p>
      </dgm:t>
    </dgm:pt>
    <dgm:pt modelId="{6460D756-A349-DF4F-9A0F-731A5366DA82}" type="pres">
      <dgm:prSet presAssocID="{5EA9907C-F9A5-4941-86B6-4C542E7CB2DF}" presName="child" presStyleLbl="alignAccFollowNode1" presStyleIdx="19" presStyleCnt="23" custScaleX="125223" custScaleY="171243">
        <dgm:presLayoutVars>
          <dgm:chMax val="0"/>
          <dgm:bulletEnabled val="1"/>
        </dgm:presLayoutVars>
      </dgm:prSet>
      <dgm:spPr/>
      <dgm:t>
        <a:bodyPr/>
        <a:lstStyle/>
        <a:p>
          <a:endParaRPr lang="en-US"/>
        </a:p>
      </dgm:t>
    </dgm:pt>
    <dgm:pt modelId="{8C19F690-051E-504B-AB0E-30628DACE9C4}" type="pres">
      <dgm:prSet presAssocID="{61F7F8DF-4D4A-5E43-A8CC-5129E813A0EC}" presName="sibTrans" presStyleLbl="sibTrans2D1" presStyleIdx="20" presStyleCnt="23"/>
      <dgm:spPr/>
      <dgm:t>
        <a:bodyPr/>
        <a:lstStyle/>
        <a:p>
          <a:endParaRPr lang="en-US"/>
        </a:p>
      </dgm:t>
    </dgm:pt>
    <dgm:pt modelId="{A22E5052-1D14-C146-BBEB-1A497C8D8692}" type="pres">
      <dgm:prSet presAssocID="{75F7BF1A-E752-CC47-B2A4-EA9416A4044B}" presName="child" presStyleLbl="alignAccFollowNode1" presStyleIdx="20" presStyleCnt="23">
        <dgm:presLayoutVars>
          <dgm:chMax val="0"/>
          <dgm:bulletEnabled val="1"/>
        </dgm:presLayoutVars>
      </dgm:prSet>
      <dgm:spPr/>
      <dgm:t>
        <a:bodyPr/>
        <a:lstStyle/>
        <a:p>
          <a:endParaRPr lang="en-US"/>
        </a:p>
      </dgm:t>
    </dgm:pt>
    <dgm:pt modelId="{058DB86E-395A-894F-ADC7-859291539C6F}" type="pres">
      <dgm:prSet presAssocID="{00C0DA40-9750-1845-81B1-6685B23D44E1}" presName="sibTrans" presStyleLbl="sibTrans2D1" presStyleIdx="21" presStyleCnt="23"/>
      <dgm:spPr/>
      <dgm:t>
        <a:bodyPr/>
        <a:lstStyle/>
        <a:p>
          <a:endParaRPr lang="en-US"/>
        </a:p>
      </dgm:t>
    </dgm:pt>
    <dgm:pt modelId="{DBDF6B17-943C-2545-8587-A5A02CC207A9}" type="pres">
      <dgm:prSet presAssocID="{9D97A4AA-3D98-7144-AB58-4D8BAB7508AC}" presName="child" presStyleLbl="alignAccFollowNode1" presStyleIdx="21" presStyleCnt="23">
        <dgm:presLayoutVars>
          <dgm:chMax val="0"/>
          <dgm:bulletEnabled val="1"/>
        </dgm:presLayoutVars>
      </dgm:prSet>
      <dgm:spPr/>
      <dgm:t>
        <a:bodyPr/>
        <a:lstStyle/>
        <a:p>
          <a:endParaRPr lang="en-US"/>
        </a:p>
      </dgm:t>
    </dgm:pt>
    <dgm:pt modelId="{5F1F42E3-A770-A94F-B2BE-FBB37DD2F970}" type="pres">
      <dgm:prSet presAssocID="{A76ECFEA-68F5-974A-A98C-C42FA4619ED9}" presName="sibTrans" presStyleLbl="sibTrans2D1" presStyleIdx="22" presStyleCnt="23"/>
      <dgm:spPr/>
      <dgm:t>
        <a:bodyPr/>
        <a:lstStyle/>
        <a:p>
          <a:endParaRPr lang="en-US"/>
        </a:p>
      </dgm:t>
    </dgm:pt>
    <dgm:pt modelId="{B3D7E72D-A9C2-E143-A877-71B284ADB5E1}" type="pres">
      <dgm:prSet presAssocID="{7F9A6FC4-5C03-4F44-8925-CA681B7AB71F}" presName="child" presStyleLbl="alignAccFollowNode1" presStyleIdx="22" presStyleCnt="23">
        <dgm:presLayoutVars>
          <dgm:chMax val="0"/>
          <dgm:bulletEnabled val="1"/>
        </dgm:presLayoutVars>
      </dgm:prSet>
      <dgm:spPr/>
      <dgm:t>
        <a:bodyPr/>
        <a:lstStyle/>
        <a:p>
          <a:endParaRPr lang="en-US"/>
        </a:p>
      </dgm:t>
    </dgm:pt>
  </dgm:ptLst>
  <dgm:cxnLst>
    <dgm:cxn modelId="{EEC08E5E-1479-45E6-8082-47D3FF9173CB}" type="presOf" srcId="{6E116172-FA1A-3844-8853-DF43C4BAE56A}" destId="{4227837D-603F-2B44-A35D-6D5004794630}" srcOrd="0" destOrd="0" presId="urn:microsoft.com/office/officeart/2005/8/layout/lProcess1"/>
    <dgm:cxn modelId="{E1A76CEF-A9D7-49AD-AC0C-69D76AAE3B25}" type="presOf" srcId="{CF721B32-B30B-104F-831D-7ED76DBA5E76}" destId="{814A1F16-D47A-5440-B0FD-F996C7B1AF80}" srcOrd="0" destOrd="0" presId="urn:microsoft.com/office/officeart/2005/8/layout/lProcess1"/>
    <dgm:cxn modelId="{4CE60C6A-481F-3648-8CAE-4E6AE7DA63CE}" srcId="{57B3F927-B59F-AE49-ABF0-C4198006E2EE}" destId="{F5947397-73DF-C145-99CA-9A244527C66F}" srcOrd="1" destOrd="0" parTransId="{145084DA-ADAB-F54F-9B5D-EB173AA0C47C}" sibTransId="{B2773DEE-6DEB-314A-8137-4458801CCE84}"/>
    <dgm:cxn modelId="{6C1AA172-1800-6D4F-B1D5-3D2B6C3D9B2F}" srcId="{B7850FDE-E1C5-7844-9BFD-822DCA5F7E8D}" destId="{32F7E119-B417-8E4C-8178-784881DE4E23}" srcOrd="3" destOrd="0" parTransId="{D6764065-A585-7B48-808E-3E7C3632FD80}" sibTransId="{7ED818A4-5A7E-9146-8055-97D76DB79AE0}"/>
    <dgm:cxn modelId="{2424248B-FCC4-4092-A2CE-025ED1CF1474}" type="presOf" srcId="{75F7BF1A-E752-CC47-B2A4-EA9416A4044B}" destId="{A22E5052-1D14-C146-BBEB-1A497C8D8692}" srcOrd="0" destOrd="0" presId="urn:microsoft.com/office/officeart/2005/8/layout/lProcess1"/>
    <dgm:cxn modelId="{0BCF59BA-DBFB-4BC7-8724-75D1936A7B0C}" type="presOf" srcId="{B2C471D4-67F0-5B45-866F-55FE3172C153}" destId="{C2BA85CB-4295-DF4E-9034-BC17668C6D31}" srcOrd="0" destOrd="0" presId="urn:microsoft.com/office/officeart/2005/8/layout/lProcess1"/>
    <dgm:cxn modelId="{9547E373-BB9B-4BAA-B9B9-08ED97C33778}" type="presOf" srcId="{20066699-4632-B74B-8F7A-F5B35437C09C}" destId="{62A9DAF9-43F2-5642-BD81-EEF16C9E9D44}" srcOrd="0" destOrd="0" presId="urn:microsoft.com/office/officeart/2005/8/layout/lProcess1"/>
    <dgm:cxn modelId="{D05897EE-6BFD-F945-B653-F846087DA31C}" srcId="{3B146E2A-8CE3-2645-A545-806B124C5C53}" destId="{7F9A6FC4-5C03-4F44-8925-CA681B7AB71F}" srcOrd="3" destOrd="0" parTransId="{E3F9E698-412F-874A-9772-FC310C1FB4D5}" sibTransId="{F351A0F0-26FA-D445-9DAB-DE1A456FEBCC}"/>
    <dgm:cxn modelId="{A43CF606-6BBB-4863-8585-CCD65EF8FA9F}" type="presOf" srcId="{5C48A489-1053-7A43-A0C9-0B75135922B9}" destId="{23D86465-D8EE-094F-B451-97BC839F7407}" srcOrd="0" destOrd="0" presId="urn:microsoft.com/office/officeart/2005/8/layout/lProcess1"/>
    <dgm:cxn modelId="{532E1511-23A2-444E-9183-A18D7F4A78D2}" type="presOf" srcId="{3B146E2A-8CE3-2645-A545-806B124C5C53}" destId="{93F69BA5-BBBF-5941-8C37-E76E4B9681C1}" srcOrd="0" destOrd="0" presId="urn:microsoft.com/office/officeart/2005/8/layout/lProcess1"/>
    <dgm:cxn modelId="{601222FD-32A2-413F-8A8F-1F899AABFF71}" type="presOf" srcId="{AADB5859-1D4A-9049-9824-76951F9347D1}" destId="{FB40A611-EE13-C744-90AB-B33480AA7608}" srcOrd="0" destOrd="0" presId="urn:microsoft.com/office/officeart/2005/8/layout/lProcess1"/>
    <dgm:cxn modelId="{EF502CEE-32B0-4C4C-991A-C2DDB54743CA}" srcId="{5CE5CECC-DD59-1946-9EDE-FE8B04135758}" destId="{4EE909EC-1CFD-034E-8CFF-7A0DA7F421A7}" srcOrd="3" destOrd="0" parTransId="{D6492FF8-1008-1949-AF58-8AF621E67FDD}" sibTransId="{ADCF8642-EEBF-C747-B7D7-58B7C23E0679}"/>
    <dgm:cxn modelId="{E5121D59-A436-4888-80B1-F46E4CD0287A}" type="presOf" srcId="{594D5B6A-CDD5-0447-B625-B036BC5A4B97}" destId="{F4A5C573-03DE-104A-BB0A-73E5A6A71416}" srcOrd="0" destOrd="0" presId="urn:microsoft.com/office/officeart/2005/8/layout/lProcess1"/>
    <dgm:cxn modelId="{C692087B-C075-44FA-AF14-F49E82B456B1}" type="presOf" srcId="{F5947397-73DF-C145-99CA-9A244527C66F}" destId="{73415E74-8FAA-2F46-BEEF-64F2AC31C6E1}" srcOrd="0" destOrd="0" presId="urn:microsoft.com/office/officeart/2005/8/layout/lProcess1"/>
    <dgm:cxn modelId="{C6EC92FA-BEE3-404D-87C7-ED27CE5374A1}" type="presOf" srcId="{B7850FDE-E1C5-7844-9BFD-822DCA5F7E8D}" destId="{FEEC68D2-CB48-2644-9C62-0050180DAF96}" srcOrd="0" destOrd="0" presId="urn:microsoft.com/office/officeart/2005/8/layout/lProcess1"/>
    <dgm:cxn modelId="{999D4F2D-C2B0-4180-9A14-6F54E129C90C}" type="presOf" srcId="{5A670EC6-6361-D84A-B797-2BA1FD276584}" destId="{E6DC913A-ED64-3A45-9570-66F9D22AB909}" srcOrd="0" destOrd="0" presId="urn:microsoft.com/office/officeart/2005/8/layout/lProcess1"/>
    <dgm:cxn modelId="{A51DA6A0-8D84-7444-9872-FB3FAE250056}" srcId="{10B0CC4C-1136-7241-8EE3-F3F027C57675}" destId="{65D17CDA-AB6B-4249-879A-A921EE9DC96A}" srcOrd="0" destOrd="0" parTransId="{B0D7960F-27BD-544E-AC83-8CF8D0B2C37F}" sibTransId="{B0D8D1D8-6D64-F04C-80A2-B8F447A68F42}"/>
    <dgm:cxn modelId="{CA98A883-1749-44F2-B472-474BAF676D2D}" type="presOf" srcId="{32F7E119-B417-8E4C-8178-784881DE4E23}" destId="{28CDDC87-C23A-534F-8A83-69809A5F6F25}" srcOrd="0" destOrd="0" presId="urn:microsoft.com/office/officeart/2005/8/layout/lProcess1"/>
    <dgm:cxn modelId="{DAA0F547-DB1F-C34B-8885-98E74CF783EC}" srcId="{57B3F927-B59F-AE49-ABF0-C4198006E2EE}" destId="{2789ABBE-0B94-094F-9F18-072AD5338883}" srcOrd="0" destOrd="0" parTransId="{0710126B-8F2D-7040-B5A4-3A75CB5A2419}" sibTransId="{6E116172-FA1A-3844-8853-DF43C4BAE56A}"/>
    <dgm:cxn modelId="{D6091313-6E09-403A-B2FD-653611D12D88}" type="presOf" srcId="{5CE5CECC-DD59-1946-9EDE-FE8B04135758}" destId="{65CA8878-4F92-4242-A3E4-3CB153C3F63F}" srcOrd="0" destOrd="0" presId="urn:microsoft.com/office/officeart/2005/8/layout/lProcess1"/>
    <dgm:cxn modelId="{62A449DC-2FB6-442C-85CE-1E03C7DD6CE8}" type="presOf" srcId="{5E84DEFA-3DBC-924E-856C-1E5EF796FB5E}" destId="{ADE39CF0-C303-3240-BD0E-22B030E384AD}" srcOrd="0" destOrd="0" presId="urn:microsoft.com/office/officeart/2005/8/layout/lProcess1"/>
    <dgm:cxn modelId="{ADE76DAA-E608-964E-AB16-2E3A4005FCCF}" srcId="{10B0CC4C-1136-7241-8EE3-F3F027C57675}" destId="{741CEC55-C87D-6346-9699-DA6C6FE4FA7D}" srcOrd="2" destOrd="0" parTransId="{2AC2D751-2CE3-4B46-A5AE-DDFD58CC9460}" sibTransId="{FFE86F79-49E8-8D44-9775-27E14319C108}"/>
    <dgm:cxn modelId="{8B0FD259-A363-4F65-9E38-3372549437DD}" type="presOf" srcId="{4EE909EC-1CFD-034E-8CFF-7A0DA7F421A7}" destId="{85A121E9-61D5-1245-9656-8A52E9D04086}" srcOrd="0" destOrd="0" presId="urn:microsoft.com/office/officeart/2005/8/layout/lProcess1"/>
    <dgm:cxn modelId="{74FBDF41-3FB0-417A-932C-2F6D81F3A9A1}" type="presOf" srcId="{6CA9AD5E-951A-FB49-88E3-981A5D2C9CF4}" destId="{398835BD-14AD-5748-AAFC-E9FD0F52D69E}" srcOrd="0" destOrd="0" presId="urn:microsoft.com/office/officeart/2005/8/layout/lProcess1"/>
    <dgm:cxn modelId="{A7D501FD-D98D-7C4F-AD87-521E56E37676}" srcId="{3B146E2A-8CE3-2645-A545-806B124C5C53}" destId="{5EA9907C-F9A5-4941-86B6-4C542E7CB2DF}" srcOrd="0" destOrd="0" parTransId="{93A33FB7-04F4-7F41-8F34-C39D00250F88}" sibTransId="{61F7F8DF-4D4A-5E43-A8CC-5129E813A0EC}"/>
    <dgm:cxn modelId="{708F9C20-6AF9-DE41-971E-875EA06C18D5}" srcId="{3B146E2A-8CE3-2645-A545-806B124C5C53}" destId="{9D97A4AA-3D98-7144-AB58-4D8BAB7508AC}" srcOrd="2" destOrd="0" parTransId="{1C32BE67-7D78-1A41-91FE-07D11895AC99}" sibTransId="{A76ECFEA-68F5-974A-A98C-C42FA4619ED9}"/>
    <dgm:cxn modelId="{A88EF235-8742-8042-85D8-DAB680AEEA2A}" srcId="{10B0CC4C-1136-7241-8EE3-F3F027C57675}" destId="{20066699-4632-B74B-8F7A-F5B35437C09C}" srcOrd="1" destOrd="0" parTransId="{C5D7C21A-5237-9243-A499-103439F72FA7}" sibTransId="{06AEC5C0-4791-1C43-8983-F3FE24391F9F}"/>
    <dgm:cxn modelId="{4D62D385-B515-4AD7-834C-54B938117CB1}" type="presOf" srcId="{B67498DC-C47A-044B-A52E-567B24D1EA5F}" destId="{D8BA1266-DD80-8A4B-A863-8EB75F16724E}" srcOrd="0" destOrd="0" presId="urn:microsoft.com/office/officeart/2005/8/layout/lProcess1"/>
    <dgm:cxn modelId="{2C864323-DB39-401C-A078-62892508EB87}" type="presOf" srcId="{741CEC55-C87D-6346-9699-DA6C6FE4FA7D}" destId="{2AF53FB6-1B6D-4A43-9B88-943E0AE6A241}" srcOrd="0" destOrd="0" presId="urn:microsoft.com/office/officeart/2005/8/layout/lProcess1"/>
    <dgm:cxn modelId="{A3FF6D27-517B-8744-B743-99C6F922E6C3}" srcId="{B7850FDE-E1C5-7844-9BFD-822DCA5F7E8D}" destId="{097FAC67-221A-4B47-BA92-C1C5DA62BEC0}" srcOrd="6" destOrd="0" parTransId="{DF4F33E3-744A-0546-AF83-B2FD98E0CC3F}" sibTransId="{B9D7E1DB-16BF-DE4C-8CEE-CC969C007119}"/>
    <dgm:cxn modelId="{05437783-25D6-4FDC-9DDF-5FE63FD407B9}" type="presOf" srcId="{CF5DB133-B098-9241-B23A-5DA7968F2A79}" destId="{03FD164B-CFB3-F94E-B307-D878451B028D}" srcOrd="0" destOrd="0" presId="urn:microsoft.com/office/officeart/2005/8/layout/lProcess1"/>
    <dgm:cxn modelId="{C4C80D3E-3FD6-4348-AF2F-AC55813B550E}" srcId="{5CE5CECC-DD59-1946-9EDE-FE8B04135758}" destId="{3B146E2A-8CE3-2645-A545-806B124C5C53}" srcOrd="4" destOrd="0" parTransId="{3D197923-F049-6044-B540-9173B175FBC8}" sibTransId="{535137C4-AA5A-394A-B676-F555F62686EA}"/>
    <dgm:cxn modelId="{D23E3F96-700E-AC47-97FB-6E679EF68EAF}" srcId="{4EE909EC-1CFD-034E-8CFF-7A0DA7F421A7}" destId="{594D5B6A-CDD5-0447-B625-B036BC5A4B97}" srcOrd="0" destOrd="0" parTransId="{B737424F-9CFD-E741-B74B-84B38AF5443F}" sibTransId="{B67498DC-C47A-044B-A52E-567B24D1EA5F}"/>
    <dgm:cxn modelId="{CB0FBD11-6B07-444F-9BB4-E945A5B5532B}" type="presOf" srcId="{10B0CC4C-1136-7241-8EE3-F3F027C57675}" destId="{EA2A5D63-7F11-DE45-8DB5-531EA153E9D0}" srcOrd="0" destOrd="0" presId="urn:microsoft.com/office/officeart/2005/8/layout/lProcess1"/>
    <dgm:cxn modelId="{48B53B9B-2497-4067-B9A8-C8425385F187}" type="presOf" srcId="{06AEC5C0-4791-1C43-8983-F3FE24391F9F}" destId="{CD414138-E81E-3C4E-AED5-9914077A374F}" srcOrd="0" destOrd="0" presId="urn:microsoft.com/office/officeart/2005/8/layout/lProcess1"/>
    <dgm:cxn modelId="{DEA3BCA7-291B-4C96-B1E6-13335FEE0C29}" type="presOf" srcId="{1AF32142-41B7-8D43-996F-6F8BADED7FEE}" destId="{D386CDAC-83E7-344D-AE16-AB839AE04805}" srcOrd="0" destOrd="0" presId="urn:microsoft.com/office/officeart/2005/8/layout/lProcess1"/>
    <dgm:cxn modelId="{FE6566CC-0F11-45E7-9AAE-A2BB8D7A1E29}" type="presOf" srcId="{B2773DEE-6DEB-314A-8137-4458801CCE84}" destId="{89266204-5B86-F945-BED4-C99B973E2385}" srcOrd="0" destOrd="0" presId="urn:microsoft.com/office/officeart/2005/8/layout/lProcess1"/>
    <dgm:cxn modelId="{0F5E4EA1-E152-304C-BEE8-D51561123C44}" srcId="{3B146E2A-8CE3-2645-A545-806B124C5C53}" destId="{75F7BF1A-E752-CC47-B2A4-EA9416A4044B}" srcOrd="1" destOrd="0" parTransId="{A1FA2CB8-B7E9-DB4E-B488-ABB8FEA64E57}" sibTransId="{00C0DA40-9750-1845-81B1-6685B23D44E1}"/>
    <dgm:cxn modelId="{3CBE1A1F-B576-7640-BF0D-2EB0A41968F8}" srcId="{B7850FDE-E1C5-7844-9BFD-822DCA5F7E8D}" destId="{2D321E82-6092-1F41-8146-14C29E37D5ED}" srcOrd="5" destOrd="0" parTransId="{C88D0D02-7503-E646-86CA-9CB065320AB8}" sibTransId="{CF5DB133-B098-9241-B23A-5DA7968F2A79}"/>
    <dgm:cxn modelId="{1C86160C-29F7-462D-8B4B-0C7268276EE2}" type="presOf" srcId="{0710126B-8F2D-7040-B5A4-3A75CB5A2419}" destId="{188FFFCF-76F1-764D-A0FA-639C66C5045E}" srcOrd="0" destOrd="0" presId="urn:microsoft.com/office/officeart/2005/8/layout/lProcess1"/>
    <dgm:cxn modelId="{13AF9333-59D7-4448-9403-A5D3347433B8}" type="presOf" srcId="{40E35DF6-ADD1-F84B-96D1-C4E979297E81}" destId="{E106DF32-6E0D-4B47-B1A6-745C7A87F346}" srcOrd="0" destOrd="0" presId="urn:microsoft.com/office/officeart/2005/8/layout/lProcess1"/>
    <dgm:cxn modelId="{2FC865CA-051A-432E-BC1E-22C742584FD0}" type="presOf" srcId="{7E0CE953-21A1-1D46-B24E-FACA490166D4}" destId="{F5D725D7-3E99-8C45-903D-F6833E9B49DA}" srcOrd="0" destOrd="0" presId="urn:microsoft.com/office/officeart/2005/8/layout/lProcess1"/>
    <dgm:cxn modelId="{C91C544C-43E6-448F-9F38-3701E63EBC3F}" type="presOf" srcId="{E3599527-1AC1-6C44-AA08-9D3CE2F54B71}" destId="{12A882D4-9313-5144-8574-7D25C246AD59}" srcOrd="0" destOrd="0" presId="urn:microsoft.com/office/officeart/2005/8/layout/lProcess1"/>
    <dgm:cxn modelId="{95A6CDD3-E06E-448D-9CA2-C95DF1B08AD1}" type="presOf" srcId="{5119F8D8-9E36-2745-A263-D1B32C7CF15E}" destId="{7B17D65A-A983-9F4C-AE64-ECA50EAF014D}" srcOrd="0" destOrd="0" presId="urn:microsoft.com/office/officeart/2005/8/layout/lProcess1"/>
    <dgm:cxn modelId="{CFE06073-C6DA-4D75-9D31-4E3D57D48B13}" type="presOf" srcId="{B0D7960F-27BD-544E-AC83-8CF8D0B2C37F}" destId="{17294FD2-F428-B54C-AF0F-6CEC0CC86060}" srcOrd="0" destOrd="0" presId="urn:microsoft.com/office/officeart/2005/8/layout/lProcess1"/>
    <dgm:cxn modelId="{116C6B30-EBF6-7046-813A-6DF23E7B82E1}" srcId="{57B3F927-B59F-AE49-ABF0-C4198006E2EE}" destId="{E3599527-1AC1-6C44-AA08-9D3CE2F54B71}" srcOrd="4" destOrd="0" parTransId="{4B5E1816-98E3-224B-BA5D-563015E29058}" sibTransId="{49CD84EF-F1EF-3F48-98BC-62EDF2DE2C6B}"/>
    <dgm:cxn modelId="{5F64EED6-25B2-487C-9426-D1F0DC01AEE1}" type="presOf" srcId="{A76ECFEA-68F5-974A-A98C-C42FA4619ED9}" destId="{5F1F42E3-A770-A94F-B2BE-FBB37DD2F970}" srcOrd="0" destOrd="0" presId="urn:microsoft.com/office/officeart/2005/8/layout/lProcess1"/>
    <dgm:cxn modelId="{FBE623FC-9E7B-4047-9BBF-A57E05DCDFB2}" type="presOf" srcId="{7F9A6FC4-5C03-4F44-8925-CA681B7AB71F}" destId="{B3D7E72D-A9C2-E143-A877-71B284ADB5E1}" srcOrd="0" destOrd="0" presId="urn:microsoft.com/office/officeart/2005/8/layout/lProcess1"/>
    <dgm:cxn modelId="{A3A1B5B5-6372-4603-A430-4D31A6551D62}" type="presOf" srcId="{2789ABBE-0B94-094F-9F18-072AD5338883}" destId="{D5FB2086-2070-C246-8B76-5D6C62FBFC37}" srcOrd="0" destOrd="0" presId="urn:microsoft.com/office/officeart/2005/8/layout/lProcess1"/>
    <dgm:cxn modelId="{3D791CC1-4E81-47CC-8ED3-08CDBBB8DAD4}" type="presOf" srcId="{65D17CDA-AB6B-4249-879A-A921EE9DC96A}" destId="{C65E175A-F4D8-7A46-9682-252E303EEF7E}" srcOrd="0" destOrd="0" presId="urn:microsoft.com/office/officeart/2005/8/layout/lProcess1"/>
    <dgm:cxn modelId="{B904C0EC-DD9E-49B1-98E3-36E99F523498}" type="presOf" srcId="{49CD84EF-F1EF-3F48-98BC-62EDF2DE2C6B}" destId="{D4B8927C-285F-974C-AEBC-A2F2F5963AC8}" srcOrd="0" destOrd="0" presId="urn:microsoft.com/office/officeart/2005/8/layout/lProcess1"/>
    <dgm:cxn modelId="{8C08C1C6-A94E-4D2B-8503-28CB248A2D7C}" type="presOf" srcId="{2DF6E424-8B09-4144-BB94-2427A3016457}" destId="{FCB431D2-8F1D-8A4C-B87B-51DCD6C8F09C}" srcOrd="0" destOrd="0" presId="urn:microsoft.com/office/officeart/2005/8/layout/lProcess1"/>
    <dgm:cxn modelId="{F62266BF-6634-084B-9913-4D9207DBB3BB}" srcId="{5CE5CECC-DD59-1946-9EDE-FE8B04135758}" destId="{B7850FDE-E1C5-7844-9BFD-822DCA5F7E8D}" srcOrd="1" destOrd="0" parTransId="{516DB6E6-2D24-4C4B-A69B-7494BA2E8253}" sibTransId="{8F812014-393A-994A-8384-0E94F509AE76}"/>
    <dgm:cxn modelId="{BADB85FC-88E6-4A4F-AB1F-309118B3238B}" type="presOf" srcId="{DB473FBF-D1BA-2548-A4A0-F8028CD29652}" destId="{847C7576-80F2-C04B-A610-AB9C83F25C15}" srcOrd="0" destOrd="0" presId="urn:microsoft.com/office/officeart/2005/8/layout/lProcess1"/>
    <dgm:cxn modelId="{742BBB8B-4451-4D9F-A555-C653B0023778}" type="presOf" srcId="{93A33FB7-04F4-7F41-8F34-C39D00250F88}" destId="{9EFDC159-E1E9-3C44-985F-F235E46D3F8D}" srcOrd="0" destOrd="0" presId="urn:microsoft.com/office/officeart/2005/8/layout/lProcess1"/>
    <dgm:cxn modelId="{5E8D2F4D-782B-4D21-B819-C8FBBD5F7552}" type="presOf" srcId="{B737424F-9CFD-E741-B74B-84B38AF5443F}" destId="{293A074C-329D-3846-878B-0DD1D0923039}" srcOrd="0" destOrd="0" presId="urn:microsoft.com/office/officeart/2005/8/layout/lProcess1"/>
    <dgm:cxn modelId="{18C59455-1965-484C-BC52-6A7B62F3B25C}" srcId="{B7850FDE-E1C5-7844-9BFD-822DCA5F7E8D}" destId="{E211C9B1-C6FA-AE42-BFBC-76C00B8B8103}" srcOrd="1" destOrd="0" parTransId="{13D1BE4D-C00C-B04D-988E-50FD1C435695}" sibTransId="{40E35DF6-ADD1-F84B-96D1-C4E979297E81}"/>
    <dgm:cxn modelId="{952C44EF-E1A7-4732-94AC-AFBE9BC960DC}" type="presOf" srcId="{B0D8D1D8-6D64-F04C-80A2-B8F447A68F42}" destId="{1A885A8E-700E-3545-952E-8CA849CF185F}" srcOrd="0" destOrd="0" presId="urn:microsoft.com/office/officeart/2005/8/layout/lProcess1"/>
    <dgm:cxn modelId="{01C7F2CC-962F-764A-A4F3-DF9A09BBFAFF}" srcId="{4EE909EC-1CFD-034E-8CFF-7A0DA7F421A7}" destId="{1AF32142-41B7-8D43-996F-6F8BADED7FEE}" srcOrd="1" destOrd="0" parTransId="{D829CD66-F96E-3843-8FE4-C838F3636A0A}" sibTransId="{5E84DEFA-3DBC-924E-856C-1E5EF796FB5E}"/>
    <dgm:cxn modelId="{999B507C-E97E-46AC-8901-7D60122CC1BB}" type="presOf" srcId="{00C0DA40-9750-1845-81B1-6685B23D44E1}" destId="{058DB86E-395A-894F-ADC7-859291539C6F}" srcOrd="0" destOrd="0" presId="urn:microsoft.com/office/officeart/2005/8/layout/lProcess1"/>
    <dgm:cxn modelId="{E3EA9565-DB4D-434C-B302-17253D42F027}" srcId="{4EE909EC-1CFD-034E-8CFF-7A0DA7F421A7}" destId="{CDB9C423-3132-9340-8D1F-376D7BC9A293}" srcOrd="2" destOrd="0" parTransId="{F1D06853-EBBE-0142-9F3F-F1F34B9D5B6A}" sibTransId="{3729449D-1F41-2542-8042-1C9F68FFCC12}"/>
    <dgm:cxn modelId="{8A08AB16-0D0E-44D4-920E-BCC5AE469BE7}" type="presOf" srcId="{CDB9C423-3132-9340-8D1F-376D7BC9A293}" destId="{15790DD8-8946-0949-87B4-ABB7376A1B0D}" srcOrd="0" destOrd="0" presId="urn:microsoft.com/office/officeart/2005/8/layout/lProcess1"/>
    <dgm:cxn modelId="{AA0A93BC-5151-9B4B-A8E1-7BF639DB78FB}" srcId="{B7850FDE-E1C5-7844-9BFD-822DCA5F7E8D}" destId="{5C48A489-1053-7A43-A0C9-0B75135922B9}" srcOrd="2" destOrd="0" parTransId="{E0054E1D-B438-C848-80BD-00939675A638}" sibTransId="{B2C471D4-67F0-5B45-866F-55FE3172C153}"/>
    <dgm:cxn modelId="{75CB683A-F385-254F-A27B-C1766211633C}" srcId="{57B3F927-B59F-AE49-ABF0-C4198006E2EE}" destId="{5119F8D8-9E36-2745-A263-D1B32C7CF15E}" srcOrd="3" destOrd="0" parTransId="{378A6AC9-62F0-2640-A946-FF0477C0F2B5}" sibTransId="{AADB5859-1D4A-9049-9824-76951F9347D1}"/>
    <dgm:cxn modelId="{1177BC0B-E6B8-6448-B980-D7562AD891A4}" srcId="{B7850FDE-E1C5-7844-9BFD-822DCA5F7E8D}" destId="{DB473FBF-D1BA-2548-A4A0-F8028CD29652}" srcOrd="4" destOrd="0" parTransId="{25DBA568-E42C-6B46-9710-8C6FE2C3B635}" sibTransId="{E2C03395-47CC-264B-9E7E-D8601AE4B55A}"/>
    <dgm:cxn modelId="{E6DAC7B0-EADB-4CCB-AD1C-34897912C23B}" type="presOf" srcId="{61F7F8DF-4D4A-5E43-A8CC-5129E813A0EC}" destId="{8C19F690-051E-504B-AB0E-30628DACE9C4}" srcOrd="0" destOrd="0" presId="urn:microsoft.com/office/officeart/2005/8/layout/lProcess1"/>
    <dgm:cxn modelId="{AFA68052-340C-4259-9760-0FEE040E9C18}" type="presOf" srcId="{E211C9B1-C6FA-AE42-BFBC-76C00B8B8103}" destId="{0D64E48D-40F2-804D-BCCA-F77C7D750756}" srcOrd="0" destOrd="0" presId="urn:microsoft.com/office/officeart/2005/8/layout/lProcess1"/>
    <dgm:cxn modelId="{F7E6BC92-1753-4C3B-845A-E67ED673D9F1}" type="presOf" srcId="{57B3F927-B59F-AE49-ABF0-C4198006E2EE}" destId="{5393DF52-4977-6246-BC1A-C392D4341A58}" srcOrd="0" destOrd="0" presId="urn:microsoft.com/office/officeart/2005/8/layout/lProcess1"/>
    <dgm:cxn modelId="{713455E9-5883-0A46-8BEE-2D25321EE298}" srcId="{B7850FDE-E1C5-7844-9BFD-822DCA5F7E8D}" destId="{2DF6E424-8B09-4144-BB94-2427A3016457}" srcOrd="0" destOrd="0" parTransId="{7E0CE953-21A1-1D46-B24E-FACA490166D4}" sibTransId="{6BA8B3AC-0806-1546-A624-85AD222E9191}"/>
    <dgm:cxn modelId="{E71AB45E-4E88-453E-8253-1EC3FAFD61A7}" type="presOf" srcId="{5EA9907C-F9A5-4941-86B6-4C542E7CB2DF}" destId="{6460D756-A349-DF4F-9A0F-731A5366DA82}" srcOrd="0" destOrd="0" presId="urn:microsoft.com/office/officeart/2005/8/layout/lProcess1"/>
    <dgm:cxn modelId="{B611EB20-02CB-4A7B-B895-15D6E4492654}" type="presOf" srcId="{6BA8B3AC-0806-1546-A624-85AD222E9191}" destId="{E4EB297C-FAC9-0D4D-B6B1-50621756A5AB}" srcOrd="0" destOrd="0" presId="urn:microsoft.com/office/officeart/2005/8/layout/lProcess1"/>
    <dgm:cxn modelId="{2C21828B-85CC-434D-B5E1-5751E02FE6C7}" srcId="{57B3F927-B59F-AE49-ABF0-C4198006E2EE}" destId="{CF721B32-B30B-104F-831D-7ED76DBA5E76}" srcOrd="5" destOrd="0" parTransId="{A0C1C3C4-21F7-814C-AAC8-85ECE8F3531C}" sibTransId="{DBF9B67E-F1D9-E141-89F1-B76FBE9E7D0B}"/>
    <dgm:cxn modelId="{E41BA414-94C3-46BF-98C4-F1E8CE0D3453}" type="presOf" srcId="{9D97A4AA-3D98-7144-AB58-4D8BAB7508AC}" destId="{DBDF6B17-943C-2545-8587-A5A02CC207A9}" srcOrd="0" destOrd="0" presId="urn:microsoft.com/office/officeart/2005/8/layout/lProcess1"/>
    <dgm:cxn modelId="{C2FA8C54-F925-7441-8D0C-0BAE31C2AA86}" srcId="{5CE5CECC-DD59-1946-9EDE-FE8B04135758}" destId="{10B0CC4C-1136-7241-8EE3-F3F027C57675}" srcOrd="2" destOrd="0" parTransId="{0501123A-F7E2-1045-BD7D-BBF3F4572F4C}" sibTransId="{4EE54126-2F8A-004A-9BB8-0050B469E1AE}"/>
    <dgm:cxn modelId="{37F486D8-6CAD-4644-A556-96FA28F1F047}" type="presOf" srcId="{E2C03395-47CC-264B-9E7E-D8601AE4B55A}" destId="{EC750A27-8976-444F-8E32-CD204FFE67BF}" srcOrd="0" destOrd="0" presId="urn:microsoft.com/office/officeart/2005/8/layout/lProcess1"/>
    <dgm:cxn modelId="{44217ED3-51D8-C140-8FCF-2D83A8919DC0}" srcId="{57B3F927-B59F-AE49-ABF0-C4198006E2EE}" destId="{6CA9AD5E-951A-FB49-88E3-981A5D2C9CF4}" srcOrd="2" destOrd="0" parTransId="{68F0982B-C63D-0544-BD6D-20B6757BA2C6}" sibTransId="{5A670EC6-6361-D84A-B797-2BA1FD276584}"/>
    <dgm:cxn modelId="{8A1CC820-6B2A-4D17-B655-4A6B874709D1}" type="presOf" srcId="{2D321E82-6092-1F41-8146-14C29E37D5ED}" destId="{6BE92440-3D3A-BB4B-923F-D6825C27DD7B}" srcOrd="0" destOrd="0" presId="urn:microsoft.com/office/officeart/2005/8/layout/lProcess1"/>
    <dgm:cxn modelId="{05CFA8C0-25ED-7348-B070-18724846A98B}" srcId="{5CE5CECC-DD59-1946-9EDE-FE8B04135758}" destId="{57B3F927-B59F-AE49-ABF0-C4198006E2EE}" srcOrd="0" destOrd="0" parTransId="{47FCF593-BFA6-0349-BF06-98BD680730BE}" sibTransId="{3F8D363F-737B-9746-972E-6738A4533A0F}"/>
    <dgm:cxn modelId="{80C8297D-C6DA-48F6-9FF9-D88A11CE158F}" type="presOf" srcId="{7ED818A4-5A7E-9146-8055-97D76DB79AE0}" destId="{F76E4739-5155-744E-970E-2A22E259CEBA}" srcOrd="0" destOrd="0" presId="urn:microsoft.com/office/officeart/2005/8/layout/lProcess1"/>
    <dgm:cxn modelId="{5E5CFB1C-7095-4043-8BAF-C0B060721D86}" type="presOf" srcId="{097FAC67-221A-4B47-BA92-C1C5DA62BEC0}" destId="{3A4D15FA-5B92-5F47-86E9-01CB594D58AC}" srcOrd="0" destOrd="0" presId="urn:microsoft.com/office/officeart/2005/8/layout/lProcess1"/>
    <dgm:cxn modelId="{9E6D7C06-0CEC-4022-98DE-B2FC6020FE8F}" type="presParOf" srcId="{65CA8878-4F92-4242-A3E4-3CB153C3F63F}" destId="{8F6C801C-1887-294E-8AC5-B37911CB64A7}" srcOrd="0" destOrd="0" presId="urn:microsoft.com/office/officeart/2005/8/layout/lProcess1"/>
    <dgm:cxn modelId="{A32319F4-CCCB-4B43-BFD4-26A2763BA1AF}" type="presParOf" srcId="{8F6C801C-1887-294E-8AC5-B37911CB64A7}" destId="{5393DF52-4977-6246-BC1A-C392D4341A58}" srcOrd="0" destOrd="0" presId="urn:microsoft.com/office/officeart/2005/8/layout/lProcess1"/>
    <dgm:cxn modelId="{47887542-4970-4A7A-A989-1801B159BBA4}" type="presParOf" srcId="{8F6C801C-1887-294E-8AC5-B37911CB64A7}" destId="{188FFFCF-76F1-764D-A0FA-639C66C5045E}" srcOrd="1" destOrd="0" presId="urn:microsoft.com/office/officeart/2005/8/layout/lProcess1"/>
    <dgm:cxn modelId="{A7740CB8-D3BC-4393-A70F-003314B6E1E3}" type="presParOf" srcId="{8F6C801C-1887-294E-8AC5-B37911CB64A7}" destId="{D5FB2086-2070-C246-8B76-5D6C62FBFC37}" srcOrd="2" destOrd="0" presId="urn:microsoft.com/office/officeart/2005/8/layout/lProcess1"/>
    <dgm:cxn modelId="{6E5F1713-9609-4CBD-B59E-32BA276F80B1}" type="presParOf" srcId="{8F6C801C-1887-294E-8AC5-B37911CB64A7}" destId="{4227837D-603F-2B44-A35D-6D5004794630}" srcOrd="3" destOrd="0" presId="urn:microsoft.com/office/officeart/2005/8/layout/lProcess1"/>
    <dgm:cxn modelId="{6B84DE0D-F1BF-4454-836D-920E87B945E3}" type="presParOf" srcId="{8F6C801C-1887-294E-8AC5-B37911CB64A7}" destId="{73415E74-8FAA-2F46-BEEF-64F2AC31C6E1}" srcOrd="4" destOrd="0" presId="urn:microsoft.com/office/officeart/2005/8/layout/lProcess1"/>
    <dgm:cxn modelId="{E53353F6-D43D-4A9B-AE14-611FAA536BF7}" type="presParOf" srcId="{8F6C801C-1887-294E-8AC5-B37911CB64A7}" destId="{89266204-5B86-F945-BED4-C99B973E2385}" srcOrd="5" destOrd="0" presId="urn:microsoft.com/office/officeart/2005/8/layout/lProcess1"/>
    <dgm:cxn modelId="{9FCBE285-2131-45CD-9815-D808A33AB2F5}" type="presParOf" srcId="{8F6C801C-1887-294E-8AC5-B37911CB64A7}" destId="{398835BD-14AD-5748-AAFC-E9FD0F52D69E}" srcOrd="6" destOrd="0" presId="urn:microsoft.com/office/officeart/2005/8/layout/lProcess1"/>
    <dgm:cxn modelId="{E9C56941-CB67-45D2-A11D-643FAE084A03}" type="presParOf" srcId="{8F6C801C-1887-294E-8AC5-B37911CB64A7}" destId="{E6DC913A-ED64-3A45-9570-66F9D22AB909}" srcOrd="7" destOrd="0" presId="urn:microsoft.com/office/officeart/2005/8/layout/lProcess1"/>
    <dgm:cxn modelId="{F5550886-FB7B-4AB6-8FD5-51A0830BCE0A}" type="presParOf" srcId="{8F6C801C-1887-294E-8AC5-B37911CB64A7}" destId="{7B17D65A-A983-9F4C-AE64-ECA50EAF014D}" srcOrd="8" destOrd="0" presId="urn:microsoft.com/office/officeart/2005/8/layout/lProcess1"/>
    <dgm:cxn modelId="{1F7BC5E8-097B-49F5-A1A3-4CFA0940C425}" type="presParOf" srcId="{8F6C801C-1887-294E-8AC5-B37911CB64A7}" destId="{FB40A611-EE13-C744-90AB-B33480AA7608}" srcOrd="9" destOrd="0" presId="urn:microsoft.com/office/officeart/2005/8/layout/lProcess1"/>
    <dgm:cxn modelId="{1AB88C89-4D16-4180-94BA-26F8B982FDDA}" type="presParOf" srcId="{8F6C801C-1887-294E-8AC5-B37911CB64A7}" destId="{12A882D4-9313-5144-8574-7D25C246AD59}" srcOrd="10" destOrd="0" presId="urn:microsoft.com/office/officeart/2005/8/layout/lProcess1"/>
    <dgm:cxn modelId="{1F8D39EF-BCA6-4A08-8D15-17EC4DE1932A}" type="presParOf" srcId="{8F6C801C-1887-294E-8AC5-B37911CB64A7}" destId="{D4B8927C-285F-974C-AEBC-A2F2F5963AC8}" srcOrd="11" destOrd="0" presId="urn:microsoft.com/office/officeart/2005/8/layout/lProcess1"/>
    <dgm:cxn modelId="{418F0086-520B-4C22-9704-9AE0C429D7D3}" type="presParOf" srcId="{8F6C801C-1887-294E-8AC5-B37911CB64A7}" destId="{814A1F16-D47A-5440-B0FD-F996C7B1AF80}" srcOrd="12" destOrd="0" presId="urn:microsoft.com/office/officeart/2005/8/layout/lProcess1"/>
    <dgm:cxn modelId="{4DFF98B3-7217-4C5F-B151-8882F7B53DD8}" type="presParOf" srcId="{65CA8878-4F92-4242-A3E4-3CB153C3F63F}" destId="{B58126DA-F493-CF4F-A31A-00A320B9EF6E}" srcOrd="1" destOrd="0" presId="urn:microsoft.com/office/officeart/2005/8/layout/lProcess1"/>
    <dgm:cxn modelId="{4A3A6822-21B3-48A2-BC3F-8CB0ABD8A325}" type="presParOf" srcId="{65CA8878-4F92-4242-A3E4-3CB153C3F63F}" destId="{B5FFF58F-83F1-D04A-B224-8FDA78FF720F}" srcOrd="2" destOrd="0" presId="urn:microsoft.com/office/officeart/2005/8/layout/lProcess1"/>
    <dgm:cxn modelId="{2B02FDEE-CEC4-486D-85FE-1266D49C6815}" type="presParOf" srcId="{B5FFF58F-83F1-D04A-B224-8FDA78FF720F}" destId="{FEEC68D2-CB48-2644-9C62-0050180DAF96}" srcOrd="0" destOrd="0" presId="urn:microsoft.com/office/officeart/2005/8/layout/lProcess1"/>
    <dgm:cxn modelId="{09C5856C-31B1-4D94-B962-9DDFC1DC05B2}" type="presParOf" srcId="{B5FFF58F-83F1-D04A-B224-8FDA78FF720F}" destId="{F5D725D7-3E99-8C45-903D-F6833E9B49DA}" srcOrd="1" destOrd="0" presId="urn:microsoft.com/office/officeart/2005/8/layout/lProcess1"/>
    <dgm:cxn modelId="{E648B833-B5B6-4755-ABD6-E2953233FD05}" type="presParOf" srcId="{B5FFF58F-83F1-D04A-B224-8FDA78FF720F}" destId="{FCB431D2-8F1D-8A4C-B87B-51DCD6C8F09C}" srcOrd="2" destOrd="0" presId="urn:microsoft.com/office/officeart/2005/8/layout/lProcess1"/>
    <dgm:cxn modelId="{3691DFC9-E00D-42F7-88A6-0A0FF4D35795}" type="presParOf" srcId="{B5FFF58F-83F1-D04A-B224-8FDA78FF720F}" destId="{E4EB297C-FAC9-0D4D-B6B1-50621756A5AB}" srcOrd="3" destOrd="0" presId="urn:microsoft.com/office/officeart/2005/8/layout/lProcess1"/>
    <dgm:cxn modelId="{D5E915C2-DDBE-45C0-B266-15D643AAB6BA}" type="presParOf" srcId="{B5FFF58F-83F1-D04A-B224-8FDA78FF720F}" destId="{0D64E48D-40F2-804D-BCCA-F77C7D750756}" srcOrd="4" destOrd="0" presId="urn:microsoft.com/office/officeart/2005/8/layout/lProcess1"/>
    <dgm:cxn modelId="{C6082BFA-81AA-413D-8703-CD873658E445}" type="presParOf" srcId="{B5FFF58F-83F1-D04A-B224-8FDA78FF720F}" destId="{E106DF32-6E0D-4B47-B1A6-745C7A87F346}" srcOrd="5" destOrd="0" presId="urn:microsoft.com/office/officeart/2005/8/layout/lProcess1"/>
    <dgm:cxn modelId="{9215B331-983D-4246-B92B-50356B422E48}" type="presParOf" srcId="{B5FFF58F-83F1-D04A-B224-8FDA78FF720F}" destId="{23D86465-D8EE-094F-B451-97BC839F7407}" srcOrd="6" destOrd="0" presId="urn:microsoft.com/office/officeart/2005/8/layout/lProcess1"/>
    <dgm:cxn modelId="{A1F82B4F-0AF2-40DC-890A-565FEAFC1D6E}" type="presParOf" srcId="{B5FFF58F-83F1-D04A-B224-8FDA78FF720F}" destId="{C2BA85CB-4295-DF4E-9034-BC17668C6D31}" srcOrd="7" destOrd="0" presId="urn:microsoft.com/office/officeart/2005/8/layout/lProcess1"/>
    <dgm:cxn modelId="{D5996BDA-883B-479E-B1A5-3FA7FBDF760B}" type="presParOf" srcId="{B5FFF58F-83F1-D04A-B224-8FDA78FF720F}" destId="{28CDDC87-C23A-534F-8A83-69809A5F6F25}" srcOrd="8" destOrd="0" presId="urn:microsoft.com/office/officeart/2005/8/layout/lProcess1"/>
    <dgm:cxn modelId="{B719B11E-2A6F-4B86-9AC7-9D478D3F7615}" type="presParOf" srcId="{B5FFF58F-83F1-D04A-B224-8FDA78FF720F}" destId="{F76E4739-5155-744E-970E-2A22E259CEBA}" srcOrd="9" destOrd="0" presId="urn:microsoft.com/office/officeart/2005/8/layout/lProcess1"/>
    <dgm:cxn modelId="{DCD2B2B6-91CA-4AFD-8392-A599D580E46B}" type="presParOf" srcId="{B5FFF58F-83F1-D04A-B224-8FDA78FF720F}" destId="{847C7576-80F2-C04B-A610-AB9C83F25C15}" srcOrd="10" destOrd="0" presId="urn:microsoft.com/office/officeart/2005/8/layout/lProcess1"/>
    <dgm:cxn modelId="{75D8B44C-3814-43E4-BFBC-95AF1337BE42}" type="presParOf" srcId="{B5FFF58F-83F1-D04A-B224-8FDA78FF720F}" destId="{EC750A27-8976-444F-8E32-CD204FFE67BF}" srcOrd="11" destOrd="0" presId="urn:microsoft.com/office/officeart/2005/8/layout/lProcess1"/>
    <dgm:cxn modelId="{22B91116-52AE-4D92-A9B4-7A3122E8B450}" type="presParOf" srcId="{B5FFF58F-83F1-D04A-B224-8FDA78FF720F}" destId="{6BE92440-3D3A-BB4B-923F-D6825C27DD7B}" srcOrd="12" destOrd="0" presId="urn:microsoft.com/office/officeart/2005/8/layout/lProcess1"/>
    <dgm:cxn modelId="{3F2D74F1-9487-4B8C-8B6B-6F739FC4AA15}" type="presParOf" srcId="{B5FFF58F-83F1-D04A-B224-8FDA78FF720F}" destId="{03FD164B-CFB3-F94E-B307-D878451B028D}" srcOrd="13" destOrd="0" presId="urn:microsoft.com/office/officeart/2005/8/layout/lProcess1"/>
    <dgm:cxn modelId="{8448FC23-D2B3-402A-BB24-0B858C53F71A}" type="presParOf" srcId="{B5FFF58F-83F1-D04A-B224-8FDA78FF720F}" destId="{3A4D15FA-5B92-5F47-86E9-01CB594D58AC}" srcOrd="14" destOrd="0" presId="urn:microsoft.com/office/officeart/2005/8/layout/lProcess1"/>
    <dgm:cxn modelId="{51361C8D-5CDA-430F-BBF0-E7B22E1A7554}" type="presParOf" srcId="{65CA8878-4F92-4242-A3E4-3CB153C3F63F}" destId="{9293CF12-7414-C34F-8F41-77F141451C38}" srcOrd="3" destOrd="0" presId="urn:microsoft.com/office/officeart/2005/8/layout/lProcess1"/>
    <dgm:cxn modelId="{7BF93B47-2CB9-431D-9A54-AE9813D3D223}" type="presParOf" srcId="{65CA8878-4F92-4242-A3E4-3CB153C3F63F}" destId="{7C1CDC74-3490-1D48-B4B5-EC11F10B53CF}" srcOrd="4" destOrd="0" presId="urn:microsoft.com/office/officeart/2005/8/layout/lProcess1"/>
    <dgm:cxn modelId="{23FE0D1E-1238-4EA0-A512-0BEDBE3D19C1}" type="presParOf" srcId="{7C1CDC74-3490-1D48-B4B5-EC11F10B53CF}" destId="{EA2A5D63-7F11-DE45-8DB5-531EA153E9D0}" srcOrd="0" destOrd="0" presId="urn:microsoft.com/office/officeart/2005/8/layout/lProcess1"/>
    <dgm:cxn modelId="{E95908A4-C1DE-4DC4-8616-EE632C151C6A}" type="presParOf" srcId="{7C1CDC74-3490-1D48-B4B5-EC11F10B53CF}" destId="{17294FD2-F428-B54C-AF0F-6CEC0CC86060}" srcOrd="1" destOrd="0" presId="urn:microsoft.com/office/officeart/2005/8/layout/lProcess1"/>
    <dgm:cxn modelId="{9135393C-C0FB-44DF-BCC3-15A1882155FD}" type="presParOf" srcId="{7C1CDC74-3490-1D48-B4B5-EC11F10B53CF}" destId="{C65E175A-F4D8-7A46-9682-252E303EEF7E}" srcOrd="2" destOrd="0" presId="urn:microsoft.com/office/officeart/2005/8/layout/lProcess1"/>
    <dgm:cxn modelId="{71BFFAB2-4B10-4244-B379-AAF7CA42BD58}" type="presParOf" srcId="{7C1CDC74-3490-1D48-B4B5-EC11F10B53CF}" destId="{1A885A8E-700E-3545-952E-8CA849CF185F}" srcOrd="3" destOrd="0" presId="urn:microsoft.com/office/officeart/2005/8/layout/lProcess1"/>
    <dgm:cxn modelId="{03553406-638B-4669-82C7-0294AC8C8005}" type="presParOf" srcId="{7C1CDC74-3490-1D48-B4B5-EC11F10B53CF}" destId="{62A9DAF9-43F2-5642-BD81-EEF16C9E9D44}" srcOrd="4" destOrd="0" presId="urn:microsoft.com/office/officeart/2005/8/layout/lProcess1"/>
    <dgm:cxn modelId="{069F709F-7466-4CC0-856F-F5DA71C7E2C0}" type="presParOf" srcId="{7C1CDC74-3490-1D48-B4B5-EC11F10B53CF}" destId="{CD414138-E81E-3C4E-AED5-9914077A374F}" srcOrd="5" destOrd="0" presId="urn:microsoft.com/office/officeart/2005/8/layout/lProcess1"/>
    <dgm:cxn modelId="{47E9A60B-1145-4267-9C52-A2350D6B3B05}" type="presParOf" srcId="{7C1CDC74-3490-1D48-B4B5-EC11F10B53CF}" destId="{2AF53FB6-1B6D-4A43-9B88-943E0AE6A241}" srcOrd="6" destOrd="0" presId="urn:microsoft.com/office/officeart/2005/8/layout/lProcess1"/>
    <dgm:cxn modelId="{21B7DEF2-0B5B-4D1C-B45A-A72123E068E4}" type="presParOf" srcId="{65CA8878-4F92-4242-A3E4-3CB153C3F63F}" destId="{7C6BD63E-C854-1349-AA72-A4D2A32ECC90}" srcOrd="5" destOrd="0" presId="urn:microsoft.com/office/officeart/2005/8/layout/lProcess1"/>
    <dgm:cxn modelId="{11F4C362-5577-43FD-B8AC-970545A9BA62}" type="presParOf" srcId="{65CA8878-4F92-4242-A3E4-3CB153C3F63F}" destId="{EF4C78E9-A129-CD46-A62F-3FEB03BA7650}" srcOrd="6" destOrd="0" presId="urn:microsoft.com/office/officeart/2005/8/layout/lProcess1"/>
    <dgm:cxn modelId="{38B4C593-6056-462F-A7B8-74BB142C1B05}" type="presParOf" srcId="{EF4C78E9-A129-CD46-A62F-3FEB03BA7650}" destId="{85A121E9-61D5-1245-9656-8A52E9D04086}" srcOrd="0" destOrd="0" presId="urn:microsoft.com/office/officeart/2005/8/layout/lProcess1"/>
    <dgm:cxn modelId="{108A1A9C-41BA-40FB-AE4D-0875E3AC8F29}" type="presParOf" srcId="{EF4C78E9-A129-CD46-A62F-3FEB03BA7650}" destId="{293A074C-329D-3846-878B-0DD1D0923039}" srcOrd="1" destOrd="0" presId="urn:microsoft.com/office/officeart/2005/8/layout/lProcess1"/>
    <dgm:cxn modelId="{D00DED8E-942B-4997-BA94-8D4B3D71869B}" type="presParOf" srcId="{EF4C78E9-A129-CD46-A62F-3FEB03BA7650}" destId="{F4A5C573-03DE-104A-BB0A-73E5A6A71416}" srcOrd="2" destOrd="0" presId="urn:microsoft.com/office/officeart/2005/8/layout/lProcess1"/>
    <dgm:cxn modelId="{5D8E8899-6749-40DA-AFBC-1EA2276C0075}" type="presParOf" srcId="{EF4C78E9-A129-CD46-A62F-3FEB03BA7650}" destId="{D8BA1266-DD80-8A4B-A863-8EB75F16724E}" srcOrd="3" destOrd="0" presId="urn:microsoft.com/office/officeart/2005/8/layout/lProcess1"/>
    <dgm:cxn modelId="{E2FCDF74-5F95-4649-B875-85CCCC8534C8}" type="presParOf" srcId="{EF4C78E9-A129-CD46-A62F-3FEB03BA7650}" destId="{D386CDAC-83E7-344D-AE16-AB839AE04805}" srcOrd="4" destOrd="0" presId="urn:microsoft.com/office/officeart/2005/8/layout/lProcess1"/>
    <dgm:cxn modelId="{4C9B1A02-861C-4FDB-B679-6030EFDC3BB6}" type="presParOf" srcId="{EF4C78E9-A129-CD46-A62F-3FEB03BA7650}" destId="{ADE39CF0-C303-3240-BD0E-22B030E384AD}" srcOrd="5" destOrd="0" presId="urn:microsoft.com/office/officeart/2005/8/layout/lProcess1"/>
    <dgm:cxn modelId="{51C4114E-692D-4FB2-A5AC-2730FFEDA66E}" type="presParOf" srcId="{EF4C78E9-A129-CD46-A62F-3FEB03BA7650}" destId="{15790DD8-8946-0949-87B4-ABB7376A1B0D}" srcOrd="6" destOrd="0" presId="urn:microsoft.com/office/officeart/2005/8/layout/lProcess1"/>
    <dgm:cxn modelId="{6E6267FA-8F95-4334-B809-9758527BA15A}" type="presParOf" srcId="{65CA8878-4F92-4242-A3E4-3CB153C3F63F}" destId="{02CDA746-1EC4-0142-A720-3DBBFB9DDEB4}" srcOrd="7" destOrd="0" presId="urn:microsoft.com/office/officeart/2005/8/layout/lProcess1"/>
    <dgm:cxn modelId="{179DEC34-EA92-4FD6-9AEE-C9D9560487F4}" type="presParOf" srcId="{65CA8878-4F92-4242-A3E4-3CB153C3F63F}" destId="{4AD245FE-C424-FD40-BAF6-79592DA09067}" srcOrd="8" destOrd="0" presId="urn:microsoft.com/office/officeart/2005/8/layout/lProcess1"/>
    <dgm:cxn modelId="{988C865F-0F30-4703-B95C-760DBAA5C71B}" type="presParOf" srcId="{4AD245FE-C424-FD40-BAF6-79592DA09067}" destId="{93F69BA5-BBBF-5941-8C37-E76E4B9681C1}" srcOrd="0" destOrd="0" presId="urn:microsoft.com/office/officeart/2005/8/layout/lProcess1"/>
    <dgm:cxn modelId="{D4F7B687-EEE6-4ECC-8993-86C2EF083539}" type="presParOf" srcId="{4AD245FE-C424-FD40-BAF6-79592DA09067}" destId="{9EFDC159-E1E9-3C44-985F-F235E46D3F8D}" srcOrd="1" destOrd="0" presId="urn:microsoft.com/office/officeart/2005/8/layout/lProcess1"/>
    <dgm:cxn modelId="{A0FB386E-3D8D-421B-A91B-DA80C9E7E6EC}" type="presParOf" srcId="{4AD245FE-C424-FD40-BAF6-79592DA09067}" destId="{6460D756-A349-DF4F-9A0F-731A5366DA82}" srcOrd="2" destOrd="0" presId="urn:microsoft.com/office/officeart/2005/8/layout/lProcess1"/>
    <dgm:cxn modelId="{C8CD7E89-949B-4347-B475-29DA652D68DC}" type="presParOf" srcId="{4AD245FE-C424-FD40-BAF6-79592DA09067}" destId="{8C19F690-051E-504B-AB0E-30628DACE9C4}" srcOrd="3" destOrd="0" presId="urn:microsoft.com/office/officeart/2005/8/layout/lProcess1"/>
    <dgm:cxn modelId="{C378630C-4642-46A4-A9D4-48FA33ADEC03}" type="presParOf" srcId="{4AD245FE-C424-FD40-BAF6-79592DA09067}" destId="{A22E5052-1D14-C146-BBEB-1A497C8D8692}" srcOrd="4" destOrd="0" presId="urn:microsoft.com/office/officeart/2005/8/layout/lProcess1"/>
    <dgm:cxn modelId="{4B6756B4-365A-463D-B46A-E5B40009DAD1}" type="presParOf" srcId="{4AD245FE-C424-FD40-BAF6-79592DA09067}" destId="{058DB86E-395A-894F-ADC7-859291539C6F}" srcOrd="5" destOrd="0" presId="urn:microsoft.com/office/officeart/2005/8/layout/lProcess1"/>
    <dgm:cxn modelId="{112AFE4D-36C1-445E-8C7A-74C28E16C91D}" type="presParOf" srcId="{4AD245FE-C424-FD40-BAF6-79592DA09067}" destId="{DBDF6B17-943C-2545-8587-A5A02CC207A9}" srcOrd="6" destOrd="0" presId="urn:microsoft.com/office/officeart/2005/8/layout/lProcess1"/>
    <dgm:cxn modelId="{90222BC7-04EB-4362-B11F-3ECBD10EF825}" type="presParOf" srcId="{4AD245FE-C424-FD40-BAF6-79592DA09067}" destId="{5F1F42E3-A770-A94F-B2BE-FBB37DD2F970}" srcOrd="7" destOrd="0" presId="urn:microsoft.com/office/officeart/2005/8/layout/lProcess1"/>
    <dgm:cxn modelId="{07D11B31-AAB2-4C4B-8CD5-22818972D881}" type="presParOf" srcId="{4AD245FE-C424-FD40-BAF6-79592DA09067}" destId="{B3D7E72D-A9C2-E143-A877-71B284ADB5E1}" srcOrd="8" destOrd="0" presId="urn:microsoft.com/office/officeart/2005/8/layout/lProcess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393DF52-4977-6246-BC1A-C392D4341A58}">
      <dsp:nvSpPr>
        <dsp:cNvPr id="0" name=""/>
        <dsp:cNvSpPr/>
      </dsp:nvSpPr>
      <dsp:spPr>
        <a:xfrm>
          <a:off x="860" y="467331"/>
          <a:ext cx="1079952" cy="347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t>Inputs</a:t>
          </a:r>
          <a:endParaRPr lang="en-US" sz="1100" kern="1200" dirty="0"/>
        </a:p>
      </dsp:txBody>
      <dsp:txXfrm>
        <a:off x="860" y="467331"/>
        <a:ext cx="1079952" cy="347114"/>
      </dsp:txXfrm>
    </dsp:sp>
    <dsp:sp modelId="{188FFFCF-76F1-764D-A0FA-639C66C5045E}">
      <dsp:nvSpPr>
        <dsp:cNvPr id="0" name=""/>
        <dsp:cNvSpPr/>
      </dsp:nvSpPr>
      <dsp:spPr>
        <a:xfrm rot="5400000">
          <a:off x="521378" y="83390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5FB2086-2070-C246-8B76-5D6C62FBFC37}">
      <dsp:nvSpPr>
        <dsp:cNvPr id="0" name=""/>
        <dsp:cNvSpPr/>
      </dsp:nvSpPr>
      <dsp:spPr>
        <a:xfrm>
          <a:off x="96071" y="892280"/>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Staff</a:t>
          </a:r>
          <a:endParaRPr lang="en-US" sz="800" kern="1200" dirty="0"/>
        </a:p>
      </dsp:txBody>
      <dsp:txXfrm>
        <a:off x="96071" y="892280"/>
        <a:ext cx="889530" cy="222382"/>
      </dsp:txXfrm>
    </dsp:sp>
    <dsp:sp modelId="{4227837D-603F-2B44-A35D-6D5004794630}">
      <dsp:nvSpPr>
        <dsp:cNvPr id="0" name=""/>
        <dsp:cNvSpPr/>
      </dsp:nvSpPr>
      <dsp:spPr>
        <a:xfrm rot="5400000">
          <a:off x="521378" y="1134122"/>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3415E74-8FAA-2F46-BEEF-64F2AC31C6E1}">
      <dsp:nvSpPr>
        <dsp:cNvPr id="0" name=""/>
        <dsp:cNvSpPr/>
      </dsp:nvSpPr>
      <dsp:spPr>
        <a:xfrm>
          <a:off x="96071" y="1192497"/>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Time</a:t>
          </a:r>
          <a:endParaRPr lang="en-US" sz="800" kern="1200" dirty="0"/>
        </a:p>
      </dsp:txBody>
      <dsp:txXfrm>
        <a:off x="96071" y="1192497"/>
        <a:ext cx="889530" cy="222382"/>
      </dsp:txXfrm>
    </dsp:sp>
    <dsp:sp modelId="{89266204-5B86-F945-BED4-C99B973E2385}">
      <dsp:nvSpPr>
        <dsp:cNvPr id="0" name=""/>
        <dsp:cNvSpPr/>
      </dsp:nvSpPr>
      <dsp:spPr>
        <a:xfrm rot="5400000">
          <a:off x="521378" y="1434338"/>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98835BD-14AD-5748-AAFC-E9FD0F52D69E}">
      <dsp:nvSpPr>
        <dsp:cNvPr id="0" name=""/>
        <dsp:cNvSpPr/>
      </dsp:nvSpPr>
      <dsp:spPr>
        <a:xfrm>
          <a:off x="96071" y="1492714"/>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Funds</a:t>
          </a:r>
          <a:endParaRPr lang="en-US" sz="800" kern="1200" dirty="0"/>
        </a:p>
      </dsp:txBody>
      <dsp:txXfrm>
        <a:off x="96071" y="1492714"/>
        <a:ext cx="889530" cy="222382"/>
      </dsp:txXfrm>
    </dsp:sp>
    <dsp:sp modelId="{E6DC913A-ED64-3A45-9570-66F9D22AB909}">
      <dsp:nvSpPr>
        <dsp:cNvPr id="0" name=""/>
        <dsp:cNvSpPr/>
      </dsp:nvSpPr>
      <dsp:spPr>
        <a:xfrm rot="5400000">
          <a:off x="521378" y="173455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B17D65A-A983-9F4C-AE64-ECA50EAF014D}">
      <dsp:nvSpPr>
        <dsp:cNvPr id="0" name=""/>
        <dsp:cNvSpPr/>
      </dsp:nvSpPr>
      <dsp:spPr>
        <a:xfrm>
          <a:off x="96071" y="1792930"/>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Research</a:t>
          </a:r>
          <a:endParaRPr lang="en-US" sz="800" kern="1200" dirty="0"/>
        </a:p>
      </dsp:txBody>
      <dsp:txXfrm>
        <a:off x="96071" y="1792930"/>
        <a:ext cx="889530" cy="222382"/>
      </dsp:txXfrm>
    </dsp:sp>
    <dsp:sp modelId="{FB40A611-EE13-C744-90AB-B33480AA7608}">
      <dsp:nvSpPr>
        <dsp:cNvPr id="0" name=""/>
        <dsp:cNvSpPr/>
      </dsp:nvSpPr>
      <dsp:spPr>
        <a:xfrm rot="5400000">
          <a:off x="521378" y="2034771"/>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2A882D4-9313-5144-8574-7D25C246AD59}">
      <dsp:nvSpPr>
        <dsp:cNvPr id="0" name=""/>
        <dsp:cNvSpPr/>
      </dsp:nvSpPr>
      <dsp:spPr>
        <a:xfrm>
          <a:off x="96071" y="2093147"/>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Equipment</a:t>
          </a:r>
          <a:endParaRPr lang="en-US" sz="800" kern="1200" dirty="0"/>
        </a:p>
      </dsp:txBody>
      <dsp:txXfrm>
        <a:off x="96071" y="2093147"/>
        <a:ext cx="889530" cy="222382"/>
      </dsp:txXfrm>
    </dsp:sp>
    <dsp:sp modelId="{D4B8927C-285F-974C-AEBC-A2F2F5963AC8}">
      <dsp:nvSpPr>
        <dsp:cNvPr id="0" name=""/>
        <dsp:cNvSpPr/>
      </dsp:nvSpPr>
      <dsp:spPr>
        <a:xfrm rot="5400000">
          <a:off x="521378" y="2334988"/>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4A1F16-D47A-5440-B0FD-F996C7B1AF80}">
      <dsp:nvSpPr>
        <dsp:cNvPr id="0" name=""/>
        <dsp:cNvSpPr/>
      </dsp:nvSpPr>
      <dsp:spPr>
        <a:xfrm>
          <a:off x="96071" y="2393364"/>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Experts</a:t>
          </a:r>
          <a:endParaRPr lang="en-US" sz="800" kern="1200" dirty="0"/>
        </a:p>
      </dsp:txBody>
      <dsp:txXfrm>
        <a:off x="96071" y="2393364"/>
        <a:ext cx="889530" cy="222382"/>
      </dsp:txXfrm>
    </dsp:sp>
    <dsp:sp modelId="{FEEC68D2-CB48-2644-9C62-0050180DAF96}">
      <dsp:nvSpPr>
        <dsp:cNvPr id="0" name=""/>
        <dsp:cNvSpPr/>
      </dsp:nvSpPr>
      <dsp:spPr>
        <a:xfrm>
          <a:off x="1221181" y="467331"/>
          <a:ext cx="970451" cy="3870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t>Activities</a:t>
          </a:r>
          <a:endParaRPr lang="en-US" sz="1100" kern="1200" dirty="0"/>
        </a:p>
      </dsp:txBody>
      <dsp:txXfrm>
        <a:off x="1221181" y="467331"/>
        <a:ext cx="970451" cy="387057"/>
      </dsp:txXfrm>
    </dsp:sp>
    <dsp:sp modelId="{F5D725D7-3E99-8C45-903D-F6833E9B49DA}">
      <dsp:nvSpPr>
        <dsp:cNvPr id="0" name=""/>
        <dsp:cNvSpPr/>
      </dsp:nvSpPr>
      <dsp:spPr>
        <a:xfrm rot="5400000">
          <a:off x="1686948" y="873847"/>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B431D2-8F1D-8A4C-B87B-51DCD6C8F09C}">
      <dsp:nvSpPr>
        <dsp:cNvPr id="0" name=""/>
        <dsp:cNvSpPr/>
      </dsp:nvSpPr>
      <dsp:spPr>
        <a:xfrm>
          <a:off x="1210751" y="932223"/>
          <a:ext cx="991310" cy="332844"/>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Evaluate staff requirements and assign roles</a:t>
          </a:r>
          <a:endParaRPr lang="en-US" sz="800" kern="1200" dirty="0"/>
        </a:p>
      </dsp:txBody>
      <dsp:txXfrm>
        <a:off x="1210751" y="932223"/>
        <a:ext cx="991310" cy="332844"/>
      </dsp:txXfrm>
    </dsp:sp>
    <dsp:sp modelId="{E4EB297C-FAC9-0D4D-B6B1-50621756A5AB}">
      <dsp:nvSpPr>
        <dsp:cNvPr id="0" name=""/>
        <dsp:cNvSpPr/>
      </dsp:nvSpPr>
      <dsp:spPr>
        <a:xfrm rot="5400000">
          <a:off x="1686948" y="1284526"/>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D64E48D-40F2-804D-BCCA-F77C7D750756}">
      <dsp:nvSpPr>
        <dsp:cNvPr id="0" name=""/>
        <dsp:cNvSpPr/>
      </dsp:nvSpPr>
      <dsp:spPr>
        <a:xfrm>
          <a:off x="1224734" y="1342901"/>
          <a:ext cx="963344" cy="405345"/>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Identify stakeholders and develop outreach plan</a:t>
          </a:r>
          <a:endParaRPr lang="en-US" sz="800" kern="1200" dirty="0"/>
        </a:p>
      </dsp:txBody>
      <dsp:txXfrm>
        <a:off x="1224734" y="1342901"/>
        <a:ext cx="963344" cy="405345"/>
      </dsp:txXfrm>
    </dsp:sp>
    <dsp:sp modelId="{E106DF32-6E0D-4B47-B1A6-745C7A87F346}">
      <dsp:nvSpPr>
        <dsp:cNvPr id="0" name=""/>
        <dsp:cNvSpPr/>
      </dsp:nvSpPr>
      <dsp:spPr>
        <a:xfrm rot="5400000">
          <a:off x="1686948" y="176770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3D86465-D8EE-094F-B451-97BC839F7407}">
      <dsp:nvSpPr>
        <dsp:cNvPr id="0" name=""/>
        <dsp:cNvSpPr/>
      </dsp:nvSpPr>
      <dsp:spPr>
        <a:xfrm>
          <a:off x="1261641" y="1826081"/>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Engage stakeholders</a:t>
          </a:r>
          <a:endParaRPr lang="en-US" sz="800" kern="1200" dirty="0"/>
        </a:p>
      </dsp:txBody>
      <dsp:txXfrm>
        <a:off x="1261641" y="1826081"/>
        <a:ext cx="889530" cy="222382"/>
      </dsp:txXfrm>
    </dsp:sp>
    <dsp:sp modelId="{C2BA85CB-4295-DF4E-9034-BC17668C6D31}">
      <dsp:nvSpPr>
        <dsp:cNvPr id="0" name=""/>
        <dsp:cNvSpPr/>
      </dsp:nvSpPr>
      <dsp:spPr>
        <a:xfrm rot="5400000">
          <a:off x="1686948" y="2067922"/>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8CDDC87-C23A-534F-8A83-69809A5F6F25}">
      <dsp:nvSpPr>
        <dsp:cNvPr id="0" name=""/>
        <dsp:cNvSpPr/>
      </dsp:nvSpPr>
      <dsp:spPr>
        <a:xfrm>
          <a:off x="1261641" y="2126298"/>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Develop streamlined adoption process</a:t>
          </a:r>
          <a:endParaRPr lang="en-US" sz="800" kern="1200" dirty="0"/>
        </a:p>
      </dsp:txBody>
      <dsp:txXfrm>
        <a:off x="1261641" y="2126298"/>
        <a:ext cx="889530" cy="222382"/>
      </dsp:txXfrm>
    </dsp:sp>
    <dsp:sp modelId="{F76E4739-5155-744E-970E-2A22E259CEBA}">
      <dsp:nvSpPr>
        <dsp:cNvPr id="0" name=""/>
        <dsp:cNvSpPr/>
      </dsp:nvSpPr>
      <dsp:spPr>
        <a:xfrm rot="5400000">
          <a:off x="1686948" y="2368139"/>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47C7576-80F2-C04B-A610-AB9C83F25C15}">
      <dsp:nvSpPr>
        <dsp:cNvPr id="0" name=""/>
        <dsp:cNvSpPr/>
      </dsp:nvSpPr>
      <dsp:spPr>
        <a:xfrm>
          <a:off x="1261641" y="2426514"/>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Develop internal training programs</a:t>
          </a:r>
          <a:endParaRPr lang="en-US" sz="800" kern="1200" dirty="0"/>
        </a:p>
      </dsp:txBody>
      <dsp:txXfrm>
        <a:off x="1261641" y="2426514"/>
        <a:ext cx="889530" cy="222382"/>
      </dsp:txXfrm>
    </dsp:sp>
    <dsp:sp modelId="{EC750A27-8976-444F-8E32-CD204FFE67BF}">
      <dsp:nvSpPr>
        <dsp:cNvPr id="0" name=""/>
        <dsp:cNvSpPr/>
      </dsp:nvSpPr>
      <dsp:spPr>
        <a:xfrm rot="5400000">
          <a:off x="1686948" y="266835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BE92440-3D3A-BB4B-923F-D6825C27DD7B}">
      <dsp:nvSpPr>
        <dsp:cNvPr id="0" name=""/>
        <dsp:cNvSpPr/>
      </dsp:nvSpPr>
      <dsp:spPr>
        <a:xfrm>
          <a:off x="1261641" y="2726731"/>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Run internal trainings</a:t>
          </a:r>
          <a:endParaRPr lang="en-US" sz="800" kern="1200" dirty="0"/>
        </a:p>
      </dsp:txBody>
      <dsp:txXfrm>
        <a:off x="1261641" y="2726731"/>
        <a:ext cx="889530" cy="222382"/>
      </dsp:txXfrm>
    </dsp:sp>
    <dsp:sp modelId="{03FD164B-CFB3-F94E-B307-D878451B028D}">
      <dsp:nvSpPr>
        <dsp:cNvPr id="0" name=""/>
        <dsp:cNvSpPr/>
      </dsp:nvSpPr>
      <dsp:spPr>
        <a:xfrm rot="5400000">
          <a:off x="1686948" y="2968572"/>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4D15FA-5B92-5F47-86E9-01CB594D58AC}">
      <dsp:nvSpPr>
        <dsp:cNvPr id="0" name=""/>
        <dsp:cNvSpPr/>
      </dsp:nvSpPr>
      <dsp:spPr>
        <a:xfrm>
          <a:off x="1205347" y="3026948"/>
          <a:ext cx="1002118" cy="431925"/>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Develop Foster Family Support Program workshops</a:t>
          </a:r>
          <a:endParaRPr lang="en-US" sz="800" kern="1200" dirty="0"/>
        </a:p>
      </dsp:txBody>
      <dsp:txXfrm>
        <a:off x="1205347" y="3026948"/>
        <a:ext cx="1002118" cy="431925"/>
      </dsp:txXfrm>
    </dsp:sp>
    <dsp:sp modelId="{EA2A5D63-7F11-DE45-8DB5-531EA153E9D0}">
      <dsp:nvSpPr>
        <dsp:cNvPr id="0" name=""/>
        <dsp:cNvSpPr/>
      </dsp:nvSpPr>
      <dsp:spPr>
        <a:xfrm>
          <a:off x="2332000" y="467331"/>
          <a:ext cx="1083421" cy="32669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t>Outputs</a:t>
          </a:r>
          <a:endParaRPr lang="en-US" sz="1100" kern="1200" dirty="0"/>
        </a:p>
      </dsp:txBody>
      <dsp:txXfrm>
        <a:off x="2332000" y="467331"/>
        <a:ext cx="1083421" cy="326697"/>
      </dsp:txXfrm>
    </dsp:sp>
    <dsp:sp modelId="{17294FD2-F428-B54C-AF0F-6CEC0CC86060}">
      <dsp:nvSpPr>
        <dsp:cNvPr id="0" name=""/>
        <dsp:cNvSpPr/>
      </dsp:nvSpPr>
      <dsp:spPr>
        <a:xfrm rot="5400000">
          <a:off x="2854252" y="821497"/>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65E175A-F4D8-7A46-9682-252E303EEF7E}">
      <dsp:nvSpPr>
        <dsp:cNvPr id="0" name=""/>
        <dsp:cNvSpPr/>
      </dsp:nvSpPr>
      <dsp:spPr>
        <a:xfrm>
          <a:off x="2428946" y="871863"/>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Support groups for prospective parents</a:t>
          </a:r>
          <a:endParaRPr lang="en-US" sz="800" kern="1200" dirty="0"/>
        </a:p>
      </dsp:txBody>
      <dsp:txXfrm>
        <a:off x="2428946" y="871863"/>
        <a:ext cx="889530" cy="222382"/>
      </dsp:txXfrm>
    </dsp:sp>
    <dsp:sp modelId="{1A885A8E-700E-3545-952E-8CA849CF185F}">
      <dsp:nvSpPr>
        <dsp:cNvPr id="0" name=""/>
        <dsp:cNvSpPr/>
      </dsp:nvSpPr>
      <dsp:spPr>
        <a:xfrm rot="5400000">
          <a:off x="2854252" y="111370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2A9DAF9-43F2-5642-BD81-EEF16C9E9D44}">
      <dsp:nvSpPr>
        <dsp:cNvPr id="0" name=""/>
        <dsp:cNvSpPr/>
      </dsp:nvSpPr>
      <dsp:spPr>
        <a:xfrm>
          <a:off x="2428946" y="1172080"/>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Educational webinars</a:t>
          </a:r>
          <a:endParaRPr lang="en-US" sz="800" kern="1200" dirty="0"/>
        </a:p>
      </dsp:txBody>
      <dsp:txXfrm>
        <a:off x="2428946" y="1172080"/>
        <a:ext cx="889530" cy="222382"/>
      </dsp:txXfrm>
    </dsp:sp>
    <dsp:sp modelId="{CD414138-E81E-3C4E-AED5-9914077A374F}">
      <dsp:nvSpPr>
        <dsp:cNvPr id="0" name=""/>
        <dsp:cNvSpPr/>
      </dsp:nvSpPr>
      <dsp:spPr>
        <a:xfrm rot="5400000">
          <a:off x="2854252" y="1413921"/>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AF53FB6-1B6D-4A43-9B88-943E0AE6A241}">
      <dsp:nvSpPr>
        <dsp:cNvPr id="0" name=""/>
        <dsp:cNvSpPr/>
      </dsp:nvSpPr>
      <dsp:spPr>
        <a:xfrm>
          <a:off x="2362186" y="1472297"/>
          <a:ext cx="1023049" cy="530338"/>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Flyers with tips on how to navigate the foster care </a:t>
          </a:r>
          <a:r>
            <a:rPr lang="en-US" sz="800" kern="1200" dirty="0" smtClean="0">
              <a:sym typeface="Wingdings"/>
            </a:rPr>
            <a:t> adoption </a:t>
          </a:r>
          <a:r>
            <a:rPr lang="en-US" sz="800" kern="1200" dirty="0" smtClean="0"/>
            <a:t>process</a:t>
          </a:r>
          <a:endParaRPr lang="en-US" sz="800" kern="1200" dirty="0"/>
        </a:p>
      </dsp:txBody>
      <dsp:txXfrm>
        <a:off x="2362186" y="1472297"/>
        <a:ext cx="1023049" cy="530338"/>
      </dsp:txXfrm>
    </dsp:sp>
    <dsp:sp modelId="{85A121E9-61D5-1245-9656-8A52E9D04086}">
      <dsp:nvSpPr>
        <dsp:cNvPr id="0" name=""/>
        <dsp:cNvSpPr/>
      </dsp:nvSpPr>
      <dsp:spPr>
        <a:xfrm>
          <a:off x="3539956" y="467331"/>
          <a:ext cx="1164351" cy="36708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t>Short-term Outcomes</a:t>
          </a:r>
          <a:endParaRPr lang="en-US" sz="1100" kern="1200" dirty="0"/>
        </a:p>
      </dsp:txBody>
      <dsp:txXfrm>
        <a:off x="3539956" y="467331"/>
        <a:ext cx="1164351" cy="367084"/>
      </dsp:txXfrm>
    </dsp:sp>
    <dsp:sp modelId="{293A074C-329D-3846-878B-0DD1D0923039}">
      <dsp:nvSpPr>
        <dsp:cNvPr id="0" name=""/>
        <dsp:cNvSpPr/>
      </dsp:nvSpPr>
      <dsp:spPr>
        <a:xfrm rot="5400000">
          <a:off x="4102673" y="853875"/>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4A5C573-03DE-104A-BB0A-73E5A6A71416}">
      <dsp:nvSpPr>
        <dsp:cNvPr id="0" name=""/>
        <dsp:cNvSpPr/>
      </dsp:nvSpPr>
      <dsp:spPr>
        <a:xfrm>
          <a:off x="3603335" y="912250"/>
          <a:ext cx="1037593" cy="43082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Increased knowledge about the adoption process</a:t>
          </a:r>
          <a:endParaRPr lang="en-US" sz="800" kern="1200" dirty="0"/>
        </a:p>
      </dsp:txBody>
      <dsp:txXfrm>
        <a:off x="3603335" y="912250"/>
        <a:ext cx="1037593" cy="430822"/>
      </dsp:txXfrm>
    </dsp:sp>
    <dsp:sp modelId="{D8BA1266-DD80-8A4B-A863-8EB75F16724E}">
      <dsp:nvSpPr>
        <dsp:cNvPr id="0" name=""/>
        <dsp:cNvSpPr/>
      </dsp:nvSpPr>
      <dsp:spPr>
        <a:xfrm rot="5400000">
          <a:off x="4102673" y="1362531"/>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386CDAC-83E7-344D-AE16-AB839AE04805}">
      <dsp:nvSpPr>
        <dsp:cNvPr id="0" name=""/>
        <dsp:cNvSpPr/>
      </dsp:nvSpPr>
      <dsp:spPr>
        <a:xfrm>
          <a:off x="3603335" y="1420906"/>
          <a:ext cx="1037593" cy="442708"/>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Decrease fear about the adoption process</a:t>
          </a:r>
          <a:endParaRPr lang="en-US" sz="800" kern="1200" dirty="0"/>
        </a:p>
      </dsp:txBody>
      <dsp:txXfrm>
        <a:off x="3603335" y="1420906"/>
        <a:ext cx="1037593" cy="442708"/>
      </dsp:txXfrm>
    </dsp:sp>
    <dsp:sp modelId="{ADE39CF0-C303-3240-BD0E-22B030E384AD}">
      <dsp:nvSpPr>
        <dsp:cNvPr id="0" name=""/>
        <dsp:cNvSpPr/>
      </dsp:nvSpPr>
      <dsp:spPr>
        <a:xfrm rot="5400000">
          <a:off x="4102673" y="1883073"/>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5790DD8-8946-0949-87B4-ABB7376A1B0D}">
      <dsp:nvSpPr>
        <dsp:cNvPr id="0" name=""/>
        <dsp:cNvSpPr/>
      </dsp:nvSpPr>
      <dsp:spPr>
        <a:xfrm>
          <a:off x="3612867" y="1941449"/>
          <a:ext cx="1018530" cy="449880"/>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Make the adoption process more accessible</a:t>
          </a:r>
          <a:endParaRPr lang="en-US" sz="800" kern="1200" dirty="0"/>
        </a:p>
      </dsp:txBody>
      <dsp:txXfrm>
        <a:off x="3612867" y="1941449"/>
        <a:ext cx="1018530" cy="449880"/>
      </dsp:txXfrm>
    </dsp:sp>
    <dsp:sp modelId="{93F69BA5-BBBF-5941-8C37-E76E4B9681C1}">
      <dsp:nvSpPr>
        <dsp:cNvPr id="0" name=""/>
        <dsp:cNvSpPr/>
      </dsp:nvSpPr>
      <dsp:spPr>
        <a:xfrm>
          <a:off x="4935096" y="467331"/>
          <a:ext cx="901388" cy="36006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t>Long-term Outcomes</a:t>
          </a:r>
          <a:endParaRPr lang="en-US" sz="1100" kern="1200" dirty="0"/>
        </a:p>
      </dsp:txBody>
      <dsp:txXfrm>
        <a:off x="4935096" y="467331"/>
        <a:ext cx="901388" cy="360064"/>
      </dsp:txXfrm>
    </dsp:sp>
    <dsp:sp modelId="{9EFDC159-E1E9-3C44-985F-F235E46D3F8D}">
      <dsp:nvSpPr>
        <dsp:cNvPr id="0" name=""/>
        <dsp:cNvSpPr/>
      </dsp:nvSpPr>
      <dsp:spPr>
        <a:xfrm rot="5400000">
          <a:off x="5366332" y="846854"/>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460D756-A349-DF4F-9A0F-731A5366DA82}">
      <dsp:nvSpPr>
        <dsp:cNvPr id="0" name=""/>
        <dsp:cNvSpPr/>
      </dsp:nvSpPr>
      <dsp:spPr>
        <a:xfrm>
          <a:off x="4828842" y="905230"/>
          <a:ext cx="1113897" cy="380814"/>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Reduced involvement in the juvenile justice system</a:t>
          </a:r>
          <a:endParaRPr lang="en-US" sz="800" kern="1200" dirty="0"/>
        </a:p>
      </dsp:txBody>
      <dsp:txXfrm>
        <a:off x="4828842" y="905230"/>
        <a:ext cx="1113897" cy="380814"/>
      </dsp:txXfrm>
    </dsp:sp>
    <dsp:sp modelId="{8C19F690-051E-504B-AB0E-30628DACE9C4}">
      <dsp:nvSpPr>
        <dsp:cNvPr id="0" name=""/>
        <dsp:cNvSpPr/>
      </dsp:nvSpPr>
      <dsp:spPr>
        <a:xfrm rot="5400000">
          <a:off x="5366332" y="1305503"/>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22E5052-1D14-C146-BBEB-1A497C8D8692}">
      <dsp:nvSpPr>
        <dsp:cNvPr id="0" name=""/>
        <dsp:cNvSpPr/>
      </dsp:nvSpPr>
      <dsp:spPr>
        <a:xfrm>
          <a:off x="4941025" y="1363878"/>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Increased graduation rates</a:t>
          </a:r>
          <a:endParaRPr lang="en-US" sz="800" kern="1200" dirty="0"/>
        </a:p>
      </dsp:txBody>
      <dsp:txXfrm>
        <a:off x="4941025" y="1363878"/>
        <a:ext cx="889530" cy="222382"/>
      </dsp:txXfrm>
    </dsp:sp>
    <dsp:sp modelId="{058DB86E-395A-894F-ADC7-859291539C6F}">
      <dsp:nvSpPr>
        <dsp:cNvPr id="0" name=""/>
        <dsp:cNvSpPr/>
      </dsp:nvSpPr>
      <dsp:spPr>
        <a:xfrm rot="5400000">
          <a:off x="5366332" y="1605720"/>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BDF6B17-943C-2545-8587-A5A02CC207A9}">
      <dsp:nvSpPr>
        <dsp:cNvPr id="0" name=""/>
        <dsp:cNvSpPr/>
      </dsp:nvSpPr>
      <dsp:spPr>
        <a:xfrm>
          <a:off x="4941025" y="1664095"/>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Improved social adjustment</a:t>
          </a:r>
          <a:endParaRPr lang="en-US" sz="800" kern="1200" dirty="0"/>
        </a:p>
      </dsp:txBody>
      <dsp:txXfrm>
        <a:off x="4941025" y="1664095"/>
        <a:ext cx="889530" cy="222382"/>
      </dsp:txXfrm>
    </dsp:sp>
    <dsp:sp modelId="{5F1F42E3-A770-A94F-B2BE-FBB37DD2F970}">
      <dsp:nvSpPr>
        <dsp:cNvPr id="0" name=""/>
        <dsp:cNvSpPr/>
      </dsp:nvSpPr>
      <dsp:spPr>
        <a:xfrm rot="5400000">
          <a:off x="5366332" y="1905936"/>
          <a:ext cx="38916" cy="38916"/>
        </a:xfrm>
        <a:prstGeom prst="rightArrow">
          <a:avLst>
            <a:gd name="adj1" fmla="val 667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3D7E72D-A9C2-E143-A877-71B284ADB5E1}">
      <dsp:nvSpPr>
        <dsp:cNvPr id="0" name=""/>
        <dsp:cNvSpPr/>
      </dsp:nvSpPr>
      <dsp:spPr>
        <a:xfrm>
          <a:off x="4941025" y="1964312"/>
          <a:ext cx="889530" cy="222382"/>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smtClean="0"/>
            <a:t>Higher rates of employment</a:t>
          </a:r>
          <a:endParaRPr lang="en-US" sz="800" kern="1200" dirty="0"/>
        </a:p>
      </dsp:txBody>
      <dsp:txXfrm>
        <a:off x="4941025" y="1964312"/>
        <a:ext cx="889530" cy="22238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776D3DB11B41C88966150FD9C70CA2"/>
        <w:category>
          <w:name w:val="General"/>
          <w:gallery w:val="placeholder"/>
        </w:category>
        <w:types>
          <w:type w:val="bbPlcHdr"/>
        </w:types>
        <w:behaviors>
          <w:behavior w:val="content"/>
        </w:behaviors>
        <w:guid w:val="{83A161BC-17C6-4CC6-9309-595382917EE6}"/>
      </w:docPartPr>
      <w:docPartBody>
        <w:p w:rsidR="006452D4" w:rsidRDefault="006452D4" w:rsidP="006452D4">
          <w:pPr>
            <w:pStyle w:val="04776D3DB11B41C88966150FD9C70CA2"/>
          </w:pPr>
          <w:r>
            <w:rPr>
              <w:rFonts w:asciiTheme="majorHAnsi" w:eastAsiaTheme="majorEastAsia" w:hAnsiTheme="majorHAnsi" w:cstheme="majorBidi"/>
              <w:sz w:val="72"/>
              <w:szCs w:val="72"/>
            </w:rPr>
            <w:t>[Type the document title]</w:t>
          </w:r>
        </w:p>
      </w:docPartBody>
    </w:docPart>
    <w:docPart>
      <w:docPartPr>
        <w:name w:val="2737B81D1E3C4BDF9A7F715169D14FF4"/>
        <w:category>
          <w:name w:val="General"/>
          <w:gallery w:val="placeholder"/>
        </w:category>
        <w:types>
          <w:type w:val="bbPlcHdr"/>
        </w:types>
        <w:behaviors>
          <w:behavior w:val="content"/>
        </w:behaviors>
        <w:guid w:val="{B083FA0F-082E-4BDD-89FA-11F5676DE47B}"/>
      </w:docPartPr>
      <w:docPartBody>
        <w:p w:rsidR="006452D4" w:rsidRDefault="006452D4" w:rsidP="006452D4">
          <w:pPr>
            <w:pStyle w:val="2737B81D1E3C4BDF9A7F715169D14FF4"/>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tima-Bold">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6452D4"/>
    <w:rsid w:val="00091212"/>
    <w:rsid w:val="00362D43"/>
    <w:rsid w:val="006452D4"/>
    <w:rsid w:val="00710B7F"/>
    <w:rsid w:val="00D72724"/>
    <w:rsid w:val="00F36B70"/>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4776D3DB11B41C88966150FD9C70CA2">
    <w:name w:val="04776D3DB11B41C88966150FD9C70CA2"/>
    <w:rsid w:val="006452D4"/>
  </w:style>
  <w:style w:type="paragraph" w:customStyle="1" w:styleId="2737B81D1E3C4BDF9A7F715169D14FF4">
    <w:name w:val="2737B81D1E3C4BDF9A7F715169D14FF4"/>
    <w:rsid w:val="006452D4"/>
  </w:style>
  <w:style w:type="paragraph" w:customStyle="1" w:styleId="3D240D6329714BB994FBFF4439B094F8">
    <w:name w:val="3D240D6329714BB994FBFF4439B094F8"/>
    <w:rsid w:val="006452D4"/>
  </w:style>
  <w:style w:type="paragraph" w:customStyle="1" w:styleId="A16551805DB041DABAA85CF86F2AD0BF">
    <w:name w:val="A16551805DB041DABAA85CF86F2AD0BF"/>
    <w:rsid w:val="006452D4"/>
  </w:style>
  <w:style w:type="paragraph" w:customStyle="1" w:styleId="6C398E4A173C4DA18F78307EBA613BBE">
    <w:name w:val="6C398E4A173C4DA18F78307EBA613BBE"/>
    <w:rsid w:val="006452D4"/>
  </w:style>
  <w:style w:type="paragraph" w:customStyle="1" w:styleId="5610F8D71E644C23A07F5E42CA341890">
    <w:name w:val="5610F8D71E644C23A07F5E42CA341890"/>
    <w:rsid w:val="006452D4"/>
  </w:style>
  <w:style w:type="paragraph" w:customStyle="1" w:styleId="88F951BB3A2C4F31B425A5FC2A384243">
    <w:name w:val="88F951BB3A2C4F31B425A5FC2A384243"/>
    <w:rsid w:val="006452D4"/>
  </w:style>
  <w:style w:type="paragraph" w:customStyle="1" w:styleId="73ABBAC6EC2146FE9CAAD6EA5CDD1220">
    <w:name w:val="73ABBAC6EC2146FE9CAAD6EA5CDD1220"/>
    <w:rsid w:val="006452D4"/>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2011-12-08T00:00:00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3875</Words>
  <Characters>23254</Characters>
  <Application>Microsoft Macintosh Word</Application>
  <DocSecurity>0</DocSecurity>
  <Lines>415</Lines>
  <Paragraphs>51</Paragraphs>
  <ScaleCrop>false</ScaleCrop>
  <HeadingPairs>
    <vt:vector size="2" baseType="variant">
      <vt:variant>
        <vt:lpstr>Title</vt:lpstr>
      </vt:variant>
      <vt:variant>
        <vt:i4>1</vt:i4>
      </vt:variant>
    </vt:vector>
  </HeadingPairs>
  <TitlesOfParts>
    <vt:vector size="1" baseType="lpstr">
      <vt:lpstr>Business Case</vt:lpstr>
    </vt:vector>
  </TitlesOfParts>
  <Company>SW660-Professor Schmall</Company>
  <LinksUpToDate>false</LinksUpToDate>
  <CharactersWithSpaces>27129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subject>“Foster the Family” Program</dc:subject>
  <dc:creator>Alexandra Standal</dc:creator>
  <cp:lastModifiedBy>Lisa Danovich</cp:lastModifiedBy>
  <cp:revision>3</cp:revision>
  <dcterms:created xsi:type="dcterms:W3CDTF">2011-12-08T15:32:00Z</dcterms:created>
  <dcterms:modified xsi:type="dcterms:W3CDTF">2011-12-08T15:43:00Z</dcterms:modified>
</cp:coreProperties>
</file>